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E1094" w14:textId="3CFBDC1D" w:rsidR="00753D78" w:rsidRPr="00E36D4E" w:rsidRDefault="00A369CE" w:rsidP="00036578">
      <w:pPr>
        <w:pStyle w:val="Heading1"/>
        <w:ind w:firstLine="0"/>
        <w:jc w:val="center"/>
        <w:rPr>
          <w:rFonts w:ascii="Calibri" w:hAnsi="Calibri" w:cs="Calibri"/>
          <w:sz w:val="22"/>
          <w:szCs w:val="22"/>
          <w:lang w:val="en-US"/>
        </w:rPr>
      </w:pPr>
      <w:r w:rsidRPr="00E36D4E">
        <w:rPr>
          <w:rFonts w:ascii="Calibri" w:hAnsi="Calibri" w:cs="Calibri"/>
          <w:sz w:val="22"/>
          <w:szCs w:val="22"/>
          <w:lang w:val="en-US"/>
        </w:rPr>
        <w:t xml:space="preserve">Request for </w:t>
      </w:r>
      <w:r w:rsidR="00CB3094" w:rsidRPr="00E36D4E">
        <w:rPr>
          <w:rFonts w:ascii="Calibri" w:hAnsi="Calibri" w:cs="Calibri"/>
          <w:sz w:val="22"/>
          <w:szCs w:val="22"/>
          <w:lang w:val="en-US"/>
        </w:rPr>
        <w:t xml:space="preserve">Independent </w:t>
      </w:r>
      <w:r w:rsidRPr="00E36D4E">
        <w:rPr>
          <w:rFonts w:ascii="Calibri" w:hAnsi="Calibri" w:cs="Calibri"/>
          <w:sz w:val="22"/>
          <w:szCs w:val="22"/>
          <w:lang w:val="en-US"/>
        </w:rPr>
        <w:t>Consultant</w:t>
      </w:r>
      <w:r w:rsidR="00606B7F" w:rsidRPr="00E36D4E">
        <w:rPr>
          <w:rFonts w:ascii="Calibri" w:hAnsi="Calibri" w:cs="Calibri"/>
          <w:sz w:val="22"/>
          <w:szCs w:val="22"/>
          <w:lang w:val="en-US"/>
        </w:rPr>
        <w:t>s (RFIC)</w:t>
      </w:r>
      <w:r w:rsidRPr="00E36D4E">
        <w:rPr>
          <w:rFonts w:ascii="Calibri" w:hAnsi="Calibri" w:cs="Calibri"/>
          <w:sz w:val="22"/>
          <w:szCs w:val="22"/>
          <w:lang w:val="en-US"/>
        </w:rPr>
        <w:t xml:space="preserve"> </w:t>
      </w:r>
    </w:p>
    <w:p w14:paraId="036EC3C1" w14:textId="77777777" w:rsidR="00E23DCC" w:rsidRPr="00E36D4E" w:rsidRDefault="00E23DCC" w:rsidP="00753D78">
      <w:pPr>
        <w:pStyle w:val="Header"/>
        <w:jc w:val="both"/>
        <w:rPr>
          <w:rFonts w:ascii="Calibri" w:hAnsi="Calibri" w:cs="Calibri"/>
          <w:sz w:val="22"/>
          <w:szCs w:val="22"/>
          <w:lang w:val="en-US"/>
        </w:rPr>
      </w:pPr>
    </w:p>
    <w:p w14:paraId="4B586940" w14:textId="77777777" w:rsidR="00A83D26" w:rsidRPr="00E36D4E" w:rsidRDefault="00A83D26" w:rsidP="00310B9D">
      <w:pPr>
        <w:jc w:val="both"/>
        <w:rPr>
          <w:rFonts w:ascii="Calibri" w:hAnsi="Calibri" w:cs="Calibri"/>
          <w:b/>
          <w:sz w:val="22"/>
          <w:szCs w:val="22"/>
          <w:lang w:val="en-US"/>
        </w:rPr>
        <w:sectPr w:rsidR="00A83D26" w:rsidRPr="00E36D4E" w:rsidSect="00D82B28">
          <w:footerReference w:type="default" r:id="rId12"/>
          <w:headerReference w:type="first" r:id="rId13"/>
          <w:footerReference w:type="first" r:id="rId14"/>
          <w:pgSz w:w="11906" w:h="16838"/>
          <w:pgMar w:top="900" w:right="836" w:bottom="1080" w:left="900" w:header="270" w:footer="720" w:gutter="0"/>
          <w:cols w:space="720"/>
          <w:titlePg/>
          <w:docGrid w:linePitch="360"/>
        </w:sectPr>
      </w:pPr>
    </w:p>
    <w:p w14:paraId="1AF8AA71" w14:textId="7EEE2588" w:rsidR="00372446" w:rsidRPr="00E36D4E" w:rsidRDefault="00A369CE" w:rsidP="004311BB">
      <w:pPr>
        <w:rPr>
          <w:rFonts w:ascii="Calibri" w:hAnsi="Calibri" w:cs="Calibri"/>
          <w:sz w:val="22"/>
          <w:szCs w:val="22"/>
          <w:lang w:val="en-US" w:eastAsia="en-US"/>
        </w:rPr>
      </w:pPr>
      <w:r w:rsidRPr="3017E497">
        <w:rPr>
          <w:rFonts w:ascii="Calibri" w:hAnsi="Calibri" w:cs="Calibri"/>
          <w:b/>
          <w:bCs/>
          <w:sz w:val="22"/>
          <w:szCs w:val="22"/>
          <w:lang w:val="en-US"/>
        </w:rPr>
        <w:t xml:space="preserve">Issuing </w:t>
      </w:r>
      <w:r w:rsidR="00D15FB4" w:rsidRPr="3017E497">
        <w:rPr>
          <w:rFonts w:ascii="Calibri" w:hAnsi="Calibri" w:cs="Calibri"/>
          <w:b/>
          <w:bCs/>
          <w:sz w:val="22"/>
          <w:szCs w:val="22"/>
          <w:lang w:val="en-US"/>
        </w:rPr>
        <w:t>Date</w:t>
      </w:r>
      <w:r w:rsidR="004311BB" w:rsidRPr="3017E497">
        <w:rPr>
          <w:rFonts w:ascii="Calibri" w:hAnsi="Calibri" w:cs="Calibri"/>
          <w:sz w:val="22"/>
          <w:szCs w:val="22"/>
          <w:lang w:val="en-US"/>
        </w:rPr>
        <w:t>: </w:t>
      </w:r>
      <w:r w:rsidR="00823BBE" w:rsidRPr="3017E497">
        <w:rPr>
          <w:rFonts w:ascii="Calibri" w:hAnsi="Calibri" w:cs="Calibri"/>
          <w:sz w:val="22"/>
          <w:szCs w:val="22"/>
          <w:lang w:val="en-US"/>
        </w:rPr>
        <w:t>6/</w:t>
      </w:r>
      <w:r w:rsidR="000F38F6" w:rsidRPr="3017E497">
        <w:rPr>
          <w:rFonts w:ascii="Calibri" w:hAnsi="Calibri" w:cs="Calibri"/>
          <w:sz w:val="22"/>
          <w:szCs w:val="22"/>
          <w:lang w:val="en-US"/>
        </w:rPr>
        <w:t>1</w:t>
      </w:r>
      <w:r w:rsidR="009B6E3C">
        <w:rPr>
          <w:rFonts w:ascii="Calibri" w:hAnsi="Calibri" w:cs="Calibri"/>
          <w:sz w:val="22"/>
          <w:szCs w:val="22"/>
          <w:lang w:val="en-US"/>
        </w:rPr>
        <w:t>9</w:t>
      </w:r>
      <w:r w:rsidR="00823BBE" w:rsidRPr="3017E497">
        <w:rPr>
          <w:rFonts w:ascii="Calibri" w:hAnsi="Calibri" w:cs="Calibri"/>
          <w:sz w:val="22"/>
          <w:szCs w:val="22"/>
          <w:lang w:val="en-US"/>
        </w:rPr>
        <w:t>/23</w:t>
      </w:r>
      <w:r w:rsidR="002A6451" w:rsidRPr="3017E497">
        <w:rPr>
          <w:rFonts w:ascii="Calibri" w:hAnsi="Calibri" w:cs="Calibri"/>
          <w:sz w:val="22"/>
          <w:szCs w:val="22"/>
          <w:lang w:val="en-US" w:eastAsia="en-US"/>
        </w:rPr>
        <w:t xml:space="preserve"> </w:t>
      </w:r>
    </w:p>
    <w:p w14:paraId="19CAA78D" w14:textId="48B345C7" w:rsidR="00753D78" w:rsidRPr="00E36D4E" w:rsidRDefault="00A83D26" w:rsidP="004311BB">
      <w:pPr>
        <w:rPr>
          <w:rFonts w:ascii="Calibri" w:hAnsi="Calibri" w:cs="Calibri"/>
          <w:sz w:val="22"/>
          <w:szCs w:val="22"/>
          <w:lang w:val="en-US"/>
        </w:rPr>
      </w:pPr>
      <w:r w:rsidRPr="00E36D4E">
        <w:rPr>
          <w:rFonts w:ascii="Calibri" w:hAnsi="Calibri" w:cs="Calibri"/>
          <w:b/>
          <w:sz w:val="22"/>
          <w:szCs w:val="22"/>
          <w:lang w:val="en-US"/>
        </w:rPr>
        <w:t>Solicitation</w:t>
      </w:r>
      <w:r w:rsidR="00753D78" w:rsidRPr="00E36D4E">
        <w:rPr>
          <w:rFonts w:ascii="Calibri" w:hAnsi="Calibri" w:cs="Calibri"/>
          <w:b/>
          <w:sz w:val="22"/>
          <w:szCs w:val="22"/>
          <w:lang w:val="en-US"/>
        </w:rPr>
        <w:t xml:space="preserve"> Number</w:t>
      </w:r>
      <w:r w:rsidR="00753D78" w:rsidRPr="00E36D4E">
        <w:rPr>
          <w:rFonts w:ascii="Calibri" w:hAnsi="Calibri" w:cs="Calibri"/>
          <w:sz w:val="22"/>
          <w:szCs w:val="22"/>
          <w:lang w:val="en-US"/>
        </w:rPr>
        <w:t>:</w:t>
      </w:r>
      <w:r w:rsidRPr="00E36D4E">
        <w:rPr>
          <w:rFonts w:ascii="Calibri" w:hAnsi="Calibri" w:cs="Calibri"/>
          <w:sz w:val="22"/>
          <w:szCs w:val="22"/>
          <w:lang w:val="en-US"/>
        </w:rPr>
        <w:t xml:space="preserve"> </w:t>
      </w:r>
      <w:r w:rsidR="00E36D4E">
        <w:rPr>
          <w:rFonts w:ascii="Calibri" w:hAnsi="Calibri" w:cs="Calibri"/>
          <w:sz w:val="22"/>
          <w:szCs w:val="22"/>
          <w:lang w:val="en-US"/>
        </w:rPr>
        <w:t>1115-COMMS</w:t>
      </w:r>
    </w:p>
    <w:p w14:paraId="0E8A83E6" w14:textId="046EBA84" w:rsidR="00A83D26" w:rsidRPr="00E36D4E" w:rsidRDefault="00753D78" w:rsidP="004311BB">
      <w:pPr>
        <w:rPr>
          <w:rFonts w:ascii="Calibri" w:hAnsi="Calibri" w:cs="Calibri"/>
          <w:sz w:val="22"/>
          <w:szCs w:val="22"/>
          <w:u w:val="single"/>
          <w:lang w:val="en-US"/>
        </w:rPr>
        <w:sectPr w:rsidR="00A83D26" w:rsidRPr="00E36D4E" w:rsidSect="00A83D26">
          <w:type w:val="continuous"/>
          <w:pgSz w:w="11906" w:h="16838"/>
          <w:pgMar w:top="900" w:right="836" w:bottom="1080" w:left="900" w:header="270" w:footer="720" w:gutter="0"/>
          <w:cols w:num="2" w:space="990"/>
          <w:titlePg/>
          <w:docGrid w:linePitch="360"/>
        </w:sectPr>
      </w:pPr>
      <w:r w:rsidRPr="00E36D4E">
        <w:rPr>
          <w:rFonts w:ascii="Calibri" w:hAnsi="Calibri" w:cs="Calibri"/>
          <w:b/>
          <w:sz w:val="22"/>
          <w:szCs w:val="22"/>
          <w:lang w:val="en-US"/>
        </w:rPr>
        <w:t>Offer Deadline</w:t>
      </w:r>
      <w:r w:rsidRPr="00E36D4E">
        <w:rPr>
          <w:rFonts w:ascii="Calibri" w:hAnsi="Calibri" w:cs="Calibri"/>
          <w:sz w:val="22"/>
          <w:szCs w:val="22"/>
          <w:lang w:val="en-US"/>
        </w:rPr>
        <w:t>:</w:t>
      </w:r>
      <w:r w:rsidR="004311BB" w:rsidRPr="00E36D4E">
        <w:rPr>
          <w:rFonts w:ascii="Calibri" w:hAnsi="Calibri" w:cs="Calibri"/>
          <w:sz w:val="22"/>
          <w:szCs w:val="22"/>
          <w:lang w:val="en-US"/>
        </w:rPr>
        <w:t xml:space="preserve"> </w:t>
      </w:r>
      <w:r w:rsidR="00720747">
        <w:rPr>
          <w:rFonts w:ascii="Calibri" w:hAnsi="Calibri" w:cs="Calibri"/>
          <w:sz w:val="22"/>
          <w:szCs w:val="22"/>
          <w:lang w:val="en-US"/>
        </w:rPr>
        <w:t>8</w:t>
      </w:r>
      <w:r w:rsidR="008E6939" w:rsidRPr="00E36D4E">
        <w:rPr>
          <w:rFonts w:ascii="Calibri" w:hAnsi="Calibri" w:cs="Calibri"/>
          <w:sz w:val="22"/>
          <w:szCs w:val="22"/>
          <w:lang w:val="en-US"/>
        </w:rPr>
        <w:t>/</w:t>
      </w:r>
      <w:r w:rsidR="00720747">
        <w:rPr>
          <w:rFonts w:ascii="Calibri" w:hAnsi="Calibri" w:cs="Calibri"/>
          <w:sz w:val="22"/>
          <w:szCs w:val="22"/>
          <w:lang w:val="en-US"/>
        </w:rPr>
        <w:t>4</w:t>
      </w:r>
      <w:r w:rsidR="008E6939" w:rsidRPr="00E36D4E">
        <w:rPr>
          <w:rFonts w:ascii="Calibri" w:hAnsi="Calibri" w:cs="Calibri"/>
          <w:sz w:val="22"/>
          <w:szCs w:val="22"/>
          <w:lang w:val="en-US"/>
        </w:rPr>
        <w:t>/2023</w:t>
      </w:r>
    </w:p>
    <w:p w14:paraId="72F2C074" w14:textId="77777777" w:rsidR="00310B9D" w:rsidRPr="00E36D4E" w:rsidRDefault="00310B9D" w:rsidP="00753D78">
      <w:pPr>
        <w:pStyle w:val="BodyText"/>
        <w:rPr>
          <w:rFonts w:ascii="Calibri" w:hAnsi="Calibri" w:cs="Calibri"/>
          <w:sz w:val="22"/>
          <w:szCs w:val="22"/>
          <w:lang w:val="en-US"/>
        </w:rPr>
      </w:pPr>
    </w:p>
    <w:p w14:paraId="65CE214B" w14:textId="5F71F2DC" w:rsidR="00753D78" w:rsidRPr="00E36D4E" w:rsidRDefault="00753D78" w:rsidP="00D82B28">
      <w:pPr>
        <w:pStyle w:val="BodyText"/>
        <w:rPr>
          <w:rFonts w:ascii="Calibri" w:hAnsi="Calibri" w:cs="Calibri"/>
          <w:b/>
          <w:bCs/>
          <w:sz w:val="22"/>
          <w:szCs w:val="22"/>
          <w:lang w:val="en-US"/>
        </w:rPr>
      </w:pPr>
      <w:r w:rsidRPr="00E36D4E">
        <w:rPr>
          <w:rFonts w:ascii="Calibri" w:hAnsi="Calibri" w:cs="Calibri"/>
          <w:sz w:val="22"/>
          <w:szCs w:val="22"/>
          <w:lang w:val="en-US"/>
        </w:rPr>
        <w:t xml:space="preserve">Counterpart International (hereinafter Counterpart) is soliciting </w:t>
      </w:r>
      <w:r w:rsidR="00606B7F" w:rsidRPr="00E36D4E">
        <w:rPr>
          <w:rFonts w:ascii="Calibri" w:hAnsi="Calibri" w:cs="Calibri"/>
          <w:sz w:val="22"/>
          <w:szCs w:val="22"/>
          <w:lang w:val="en-US"/>
        </w:rPr>
        <w:t>Offers</w:t>
      </w:r>
      <w:r w:rsidR="0054496E" w:rsidRPr="00E36D4E">
        <w:rPr>
          <w:rFonts w:ascii="Calibri" w:hAnsi="Calibri" w:cs="Calibri"/>
          <w:sz w:val="22"/>
          <w:szCs w:val="22"/>
          <w:lang w:val="en-US"/>
        </w:rPr>
        <w:t xml:space="preserve"> for consultancy services </w:t>
      </w:r>
      <w:r w:rsidRPr="00E36D4E">
        <w:rPr>
          <w:rFonts w:ascii="Calibri" w:hAnsi="Calibri" w:cs="Calibri"/>
          <w:sz w:val="22"/>
          <w:szCs w:val="22"/>
          <w:lang w:val="en-US"/>
        </w:rPr>
        <w:t xml:space="preserve">as described in this Request for </w:t>
      </w:r>
      <w:r w:rsidR="00CB3094" w:rsidRPr="00E36D4E">
        <w:rPr>
          <w:rFonts w:ascii="Calibri" w:hAnsi="Calibri" w:cs="Calibri"/>
          <w:sz w:val="22"/>
          <w:szCs w:val="22"/>
          <w:lang w:val="en-US"/>
        </w:rPr>
        <w:t xml:space="preserve">Independent </w:t>
      </w:r>
      <w:r w:rsidR="00A369CE" w:rsidRPr="00E36D4E">
        <w:rPr>
          <w:rFonts w:ascii="Calibri" w:hAnsi="Calibri" w:cs="Calibri"/>
          <w:sz w:val="22"/>
          <w:szCs w:val="22"/>
          <w:lang w:val="en-US"/>
        </w:rPr>
        <w:t>Consultant (</w:t>
      </w:r>
      <w:r w:rsidRPr="00E36D4E">
        <w:rPr>
          <w:rFonts w:ascii="Calibri" w:hAnsi="Calibri" w:cs="Calibri"/>
          <w:sz w:val="22"/>
          <w:szCs w:val="22"/>
          <w:lang w:val="en-US"/>
        </w:rPr>
        <w:t>RF</w:t>
      </w:r>
      <w:r w:rsidR="00A369CE" w:rsidRPr="00E36D4E">
        <w:rPr>
          <w:rFonts w:ascii="Calibri" w:hAnsi="Calibri" w:cs="Calibri"/>
          <w:sz w:val="22"/>
          <w:szCs w:val="22"/>
          <w:lang w:val="en-US"/>
        </w:rPr>
        <w:t>IC</w:t>
      </w:r>
      <w:r w:rsidRPr="00E36D4E">
        <w:rPr>
          <w:rFonts w:ascii="Calibri" w:hAnsi="Calibri" w:cs="Calibri"/>
          <w:sz w:val="22"/>
          <w:szCs w:val="22"/>
          <w:lang w:val="en-US"/>
        </w:rPr>
        <w:t>). These services are required under the</w:t>
      </w:r>
      <w:r w:rsidR="004311BB" w:rsidRPr="00E36D4E">
        <w:rPr>
          <w:rFonts w:ascii="Calibri" w:hAnsi="Calibri" w:cs="Calibri"/>
          <w:sz w:val="22"/>
          <w:szCs w:val="22"/>
          <w:lang w:val="en-US"/>
        </w:rPr>
        <w:t xml:space="preserve"> </w:t>
      </w:r>
      <w:r w:rsidR="008E6939" w:rsidRPr="00E36D4E">
        <w:rPr>
          <w:rFonts w:ascii="Calibri" w:hAnsi="Calibri" w:cs="Calibri"/>
          <w:sz w:val="22"/>
          <w:szCs w:val="22"/>
          <w:lang w:val="en-US"/>
        </w:rPr>
        <w:t xml:space="preserve">Civil Society in Action Program </w:t>
      </w:r>
      <w:r w:rsidRPr="00E36D4E">
        <w:rPr>
          <w:rFonts w:ascii="Calibri" w:hAnsi="Calibri" w:cs="Calibri"/>
          <w:sz w:val="22"/>
          <w:szCs w:val="22"/>
          <w:lang w:val="en-US"/>
        </w:rPr>
        <w:t>(hereinafter “the Award”)</w:t>
      </w:r>
      <w:r w:rsidR="0054496E" w:rsidRPr="00E36D4E">
        <w:rPr>
          <w:rFonts w:ascii="Calibri" w:hAnsi="Calibri" w:cs="Calibri"/>
          <w:sz w:val="22"/>
          <w:szCs w:val="22"/>
          <w:lang w:val="en-US"/>
        </w:rPr>
        <w:t xml:space="preserve"> funded </w:t>
      </w:r>
      <w:r w:rsidRPr="00E36D4E">
        <w:rPr>
          <w:rFonts w:ascii="Calibri" w:hAnsi="Calibri" w:cs="Calibri"/>
          <w:sz w:val="22"/>
          <w:szCs w:val="22"/>
          <w:lang w:val="en-US"/>
        </w:rPr>
        <w:t>by</w:t>
      </w:r>
      <w:r w:rsidR="004311BB" w:rsidRPr="00E36D4E">
        <w:rPr>
          <w:rFonts w:ascii="Calibri" w:hAnsi="Calibri" w:cs="Calibri"/>
          <w:sz w:val="22"/>
          <w:szCs w:val="22"/>
          <w:lang w:val="en-US"/>
        </w:rPr>
        <w:t xml:space="preserve"> </w:t>
      </w:r>
      <w:r w:rsidR="0061737C" w:rsidRPr="00E36D4E">
        <w:rPr>
          <w:rFonts w:ascii="Calibri" w:hAnsi="Calibri" w:cs="Calibri"/>
          <w:sz w:val="22"/>
          <w:szCs w:val="22"/>
          <w:lang w:val="en-US"/>
        </w:rPr>
        <w:t>United States Agency for International Development</w:t>
      </w:r>
      <w:r w:rsidR="00AE1C2E" w:rsidRPr="00E36D4E">
        <w:rPr>
          <w:rFonts w:ascii="Calibri" w:hAnsi="Calibri" w:cs="Calibri"/>
          <w:sz w:val="22"/>
          <w:szCs w:val="22"/>
          <w:lang w:val="en-US"/>
        </w:rPr>
        <w:t xml:space="preserve"> </w:t>
      </w:r>
      <w:r w:rsidRPr="00E36D4E">
        <w:rPr>
          <w:rFonts w:ascii="Calibri" w:hAnsi="Calibri" w:cs="Calibri"/>
          <w:sz w:val="22"/>
          <w:szCs w:val="22"/>
          <w:lang w:val="en-US"/>
        </w:rPr>
        <w:t>(hereinafter</w:t>
      </w:r>
      <w:r w:rsidR="004311BB" w:rsidRPr="00E36D4E">
        <w:rPr>
          <w:rFonts w:ascii="Calibri" w:hAnsi="Calibri" w:cs="Calibri"/>
          <w:sz w:val="22"/>
          <w:szCs w:val="22"/>
          <w:lang w:val="en-US"/>
        </w:rPr>
        <w:t xml:space="preserve"> </w:t>
      </w:r>
      <w:r w:rsidR="0061737C" w:rsidRPr="00E36D4E">
        <w:rPr>
          <w:rFonts w:ascii="Calibri" w:hAnsi="Calibri" w:cs="Calibri"/>
          <w:sz w:val="22"/>
          <w:szCs w:val="22"/>
          <w:lang w:val="en-US"/>
        </w:rPr>
        <w:t>USAID).</w:t>
      </w:r>
      <w:r w:rsidRPr="00E36D4E">
        <w:rPr>
          <w:rFonts w:ascii="Calibri" w:hAnsi="Calibri" w:cs="Calibri"/>
          <w:sz w:val="22"/>
          <w:szCs w:val="22"/>
          <w:lang w:val="en-US"/>
        </w:rPr>
        <w:t xml:space="preserve"> </w:t>
      </w:r>
    </w:p>
    <w:p w14:paraId="2FE01D87" w14:textId="77777777" w:rsidR="00645183" w:rsidRPr="00E36D4E" w:rsidRDefault="00645183" w:rsidP="001B2D64">
      <w:pPr>
        <w:autoSpaceDE w:val="0"/>
        <w:autoSpaceDN w:val="0"/>
        <w:adjustRightInd w:val="0"/>
        <w:rPr>
          <w:rFonts w:ascii="Calibri" w:hAnsi="Calibri" w:cs="Calibri"/>
          <w:sz w:val="22"/>
          <w:szCs w:val="22"/>
          <w:lang w:val="en-US"/>
        </w:rPr>
      </w:pPr>
    </w:p>
    <w:p w14:paraId="43D9915E" w14:textId="7F07E713" w:rsidR="00753D78" w:rsidRPr="00E36D4E" w:rsidRDefault="00753D78" w:rsidP="0061737C">
      <w:pPr>
        <w:spacing w:after="160"/>
        <w:rPr>
          <w:rFonts w:ascii="Calibri" w:hAnsi="Calibri" w:cs="Calibri"/>
          <w:sz w:val="22"/>
          <w:szCs w:val="22"/>
        </w:rPr>
      </w:pPr>
      <w:r w:rsidRPr="79F2ADA8">
        <w:rPr>
          <w:rFonts w:ascii="Calibri" w:hAnsi="Calibri" w:cs="Calibri"/>
          <w:sz w:val="22"/>
          <w:szCs w:val="22"/>
          <w:lang w:val="en-US"/>
        </w:rPr>
        <w:t>Counterpart</w:t>
      </w:r>
      <w:r w:rsidR="00606B7F" w:rsidRPr="79F2ADA8">
        <w:rPr>
          <w:rFonts w:ascii="Calibri" w:hAnsi="Calibri" w:cs="Calibri"/>
          <w:sz w:val="22"/>
          <w:szCs w:val="22"/>
          <w:lang w:val="en-US"/>
        </w:rPr>
        <w:t xml:space="preserve"> hereby invites Independent Consultants</w:t>
      </w:r>
      <w:r w:rsidRPr="79F2ADA8">
        <w:rPr>
          <w:rFonts w:ascii="Calibri" w:hAnsi="Calibri" w:cs="Calibri"/>
          <w:sz w:val="22"/>
          <w:szCs w:val="22"/>
          <w:lang w:val="en-US"/>
        </w:rPr>
        <w:t xml:space="preserve"> </w:t>
      </w:r>
      <w:r w:rsidR="004B3ABD" w:rsidRPr="79F2ADA8">
        <w:rPr>
          <w:rFonts w:ascii="Calibri" w:hAnsi="Calibri" w:cs="Calibri"/>
          <w:sz w:val="22"/>
          <w:szCs w:val="22"/>
          <w:lang w:val="en-US"/>
        </w:rPr>
        <w:t>(hereinafter “</w:t>
      </w:r>
      <w:r w:rsidR="00606B7F" w:rsidRPr="79F2ADA8">
        <w:rPr>
          <w:rFonts w:ascii="Calibri" w:hAnsi="Calibri" w:cs="Calibri"/>
          <w:sz w:val="22"/>
          <w:szCs w:val="22"/>
        </w:rPr>
        <w:t>Offerors</w:t>
      </w:r>
      <w:r w:rsidR="004B3ABD" w:rsidRPr="79F2ADA8">
        <w:rPr>
          <w:rFonts w:ascii="Calibri" w:hAnsi="Calibri" w:cs="Calibri"/>
          <w:sz w:val="22"/>
          <w:szCs w:val="22"/>
          <w:lang w:val="en-US"/>
        </w:rPr>
        <w:t xml:space="preserve">”) </w:t>
      </w:r>
      <w:r w:rsidRPr="79F2ADA8">
        <w:rPr>
          <w:rFonts w:ascii="Calibri" w:hAnsi="Calibri" w:cs="Calibri"/>
          <w:sz w:val="22"/>
          <w:szCs w:val="22"/>
          <w:lang w:val="en-US"/>
        </w:rPr>
        <w:t>to submit offers (hereinafter “</w:t>
      </w:r>
      <w:r w:rsidR="00606B7F" w:rsidRPr="79F2ADA8">
        <w:rPr>
          <w:rFonts w:ascii="Calibri" w:hAnsi="Calibri" w:cs="Calibri"/>
          <w:sz w:val="22"/>
          <w:szCs w:val="22"/>
          <w:lang w:val="en-US"/>
        </w:rPr>
        <w:t>Offers</w:t>
      </w:r>
      <w:r w:rsidRPr="79F2ADA8">
        <w:rPr>
          <w:rFonts w:ascii="Calibri" w:hAnsi="Calibri" w:cs="Calibri"/>
          <w:sz w:val="22"/>
          <w:szCs w:val="22"/>
          <w:lang w:val="en-US"/>
        </w:rPr>
        <w:t>”) f</w:t>
      </w:r>
      <w:r w:rsidR="00A369CE" w:rsidRPr="79F2ADA8">
        <w:rPr>
          <w:rFonts w:ascii="Calibri" w:hAnsi="Calibri" w:cs="Calibri"/>
          <w:sz w:val="22"/>
          <w:szCs w:val="22"/>
          <w:lang w:val="en-US"/>
        </w:rPr>
        <w:t>o</w:t>
      </w:r>
      <w:r w:rsidR="00C41790" w:rsidRPr="79F2ADA8">
        <w:rPr>
          <w:rFonts w:ascii="Calibri" w:hAnsi="Calibri" w:cs="Calibri"/>
          <w:sz w:val="22"/>
          <w:szCs w:val="22"/>
          <w:lang w:val="en-US"/>
        </w:rPr>
        <w:t>r the services described in the</w:t>
      </w:r>
      <w:r w:rsidR="00A369CE" w:rsidRPr="79F2ADA8">
        <w:rPr>
          <w:rFonts w:ascii="Calibri" w:hAnsi="Calibri" w:cs="Calibri"/>
          <w:sz w:val="22"/>
          <w:szCs w:val="22"/>
          <w:lang w:val="en-US"/>
        </w:rPr>
        <w:t xml:space="preserve"> attached</w:t>
      </w:r>
      <w:r w:rsidRPr="79F2ADA8">
        <w:rPr>
          <w:rFonts w:ascii="Calibri" w:hAnsi="Calibri" w:cs="Calibri"/>
          <w:sz w:val="22"/>
          <w:szCs w:val="22"/>
          <w:lang w:val="en-US"/>
        </w:rPr>
        <w:t xml:space="preserve"> </w:t>
      </w:r>
      <w:r w:rsidR="00913598" w:rsidRPr="79F2ADA8">
        <w:rPr>
          <w:rFonts w:ascii="Calibri" w:hAnsi="Calibri" w:cs="Calibri"/>
          <w:sz w:val="22"/>
          <w:szCs w:val="22"/>
          <w:lang w:val="en-US"/>
        </w:rPr>
        <w:t>scope of work</w:t>
      </w:r>
      <w:r w:rsidR="00606B7F" w:rsidRPr="79F2ADA8">
        <w:rPr>
          <w:rFonts w:ascii="Calibri" w:hAnsi="Calibri" w:cs="Calibri"/>
          <w:sz w:val="22"/>
          <w:szCs w:val="22"/>
          <w:lang w:val="en-US"/>
        </w:rPr>
        <w:t xml:space="preserve">. </w:t>
      </w:r>
      <w:r w:rsidRPr="79F2ADA8">
        <w:rPr>
          <w:rFonts w:ascii="Calibri" w:hAnsi="Calibri" w:cs="Calibri"/>
          <w:sz w:val="22"/>
          <w:szCs w:val="22"/>
          <w:lang w:val="en-US"/>
        </w:rPr>
        <w:t xml:space="preserve"> </w:t>
      </w:r>
      <w:r w:rsidR="00606B7F" w:rsidRPr="79F2ADA8">
        <w:rPr>
          <w:rFonts w:ascii="Calibri" w:hAnsi="Calibri" w:cs="Calibri"/>
          <w:sz w:val="22"/>
          <w:szCs w:val="22"/>
        </w:rPr>
        <w:t>Offerors should put forward their qualifications</w:t>
      </w:r>
      <w:r w:rsidR="53236878" w:rsidRPr="79F2ADA8">
        <w:rPr>
          <w:rFonts w:ascii="Calibri" w:hAnsi="Calibri" w:cs="Calibri"/>
          <w:sz w:val="22"/>
          <w:szCs w:val="22"/>
        </w:rPr>
        <w:t>, experience</w:t>
      </w:r>
      <w:r w:rsidR="009600D8">
        <w:rPr>
          <w:rFonts w:ascii="Calibri" w:hAnsi="Calibri" w:cs="Calibri"/>
          <w:sz w:val="22"/>
          <w:szCs w:val="22"/>
          <w:lang w:val="en-US"/>
        </w:rPr>
        <w:t xml:space="preserve">, </w:t>
      </w:r>
      <w:r w:rsidR="00606B7F" w:rsidRPr="79F2ADA8">
        <w:rPr>
          <w:rFonts w:ascii="Calibri" w:hAnsi="Calibri" w:cs="Calibri"/>
          <w:sz w:val="22"/>
          <w:szCs w:val="22"/>
        </w:rPr>
        <w:t xml:space="preserve">and price </w:t>
      </w:r>
      <w:r w:rsidR="76E2CA39" w:rsidRPr="3F072B3C">
        <w:rPr>
          <w:rFonts w:ascii="Calibri" w:hAnsi="Calibri" w:cs="Calibri"/>
          <w:sz w:val="22"/>
          <w:szCs w:val="22"/>
        </w:rPr>
        <w:t>quotes</w:t>
      </w:r>
      <w:r w:rsidR="00606B7F" w:rsidRPr="79F2ADA8">
        <w:rPr>
          <w:rFonts w:ascii="Calibri" w:hAnsi="Calibri" w:cs="Calibri"/>
          <w:sz w:val="22"/>
          <w:szCs w:val="22"/>
        </w:rPr>
        <w:t xml:space="preserve"> to support COUNTERPART </w:t>
      </w:r>
      <w:r w:rsidR="00606B7F" w:rsidRPr="79F2ADA8">
        <w:rPr>
          <w:rFonts w:ascii="Calibri" w:hAnsi="Calibri" w:cs="Calibri"/>
          <w:sz w:val="22"/>
          <w:szCs w:val="22"/>
          <w:lang w:val="en-US"/>
        </w:rPr>
        <w:t>for a consulting service.</w:t>
      </w:r>
      <w:r w:rsidR="00606B7F" w:rsidRPr="79F2ADA8">
        <w:rPr>
          <w:rFonts w:ascii="Calibri" w:hAnsi="Calibri" w:cs="Calibri"/>
          <w:sz w:val="22"/>
          <w:szCs w:val="22"/>
        </w:rPr>
        <w:t>  As a result of this RF</w:t>
      </w:r>
      <w:r w:rsidR="00606B7F" w:rsidRPr="79F2ADA8">
        <w:rPr>
          <w:rFonts w:ascii="Calibri" w:hAnsi="Calibri" w:cs="Calibri"/>
          <w:sz w:val="22"/>
          <w:szCs w:val="22"/>
          <w:lang w:val="en-US"/>
        </w:rPr>
        <w:t>IC</w:t>
      </w:r>
      <w:r w:rsidR="00606B7F" w:rsidRPr="79F2ADA8">
        <w:rPr>
          <w:rFonts w:ascii="Calibri" w:hAnsi="Calibri" w:cs="Calibri"/>
          <w:sz w:val="22"/>
          <w:szCs w:val="22"/>
        </w:rPr>
        <w:t>, COUNTERPART anticipates issuing a</w:t>
      </w:r>
      <w:r w:rsidR="00606B7F" w:rsidRPr="79F2ADA8">
        <w:rPr>
          <w:rFonts w:ascii="Calibri" w:hAnsi="Calibri" w:cs="Calibri"/>
          <w:sz w:val="22"/>
          <w:szCs w:val="22"/>
          <w:lang w:val="en-US"/>
        </w:rPr>
        <w:t>n independent consulting agreement (ICA).</w:t>
      </w:r>
      <w:r w:rsidR="00606B7F" w:rsidRPr="79F2ADA8">
        <w:rPr>
          <w:rFonts w:ascii="Calibri" w:hAnsi="Calibri" w:cs="Calibri"/>
          <w:sz w:val="22"/>
          <w:szCs w:val="22"/>
        </w:rPr>
        <w:t xml:space="preserve"> </w:t>
      </w:r>
    </w:p>
    <w:p w14:paraId="0CAAAE60" w14:textId="77777777" w:rsidR="004F092D" w:rsidRPr="00E36D4E" w:rsidRDefault="004F092D" w:rsidP="00310B9D">
      <w:pPr>
        <w:pStyle w:val="Title"/>
        <w:jc w:val="left"/>
        <w:rPr>
          <w:rFonts w:ascii="Calibri" w:hAnsi="Calibri" w:cs="Calibri"/>
          <w:b w:val="0"/>
          <w:sz w:val="22"/>
          <w:szCs w:val="22"/>
          <w:lang w:val="en-US"/>
        </w:rPr>
      </w:pPr>
    </w:p>
    <w:p w14:paraId="0AF04995" w14:textId="2751AA71" w:rsidR="002D5A17" w:rsidRPr="00E36D4E" w:rsidRDefault="002D5A17" w:rsidP="004024B6">
      <w:pPr>
        <w:pStyle w:val="Title"/>
        <w:rPr>
          <w:rFonts w:ascii="Calibri" w:hAnsi="Calibri" w:cs="Calibri"/>
          <w:sz w:val="22"/>
          <w:szCs w:val="22"/>
          <w:lang w:val="en-US"/>
        </w:rPr>
      </w:pPr>
      <w:bookmarkStart w:id="0" w:name="_Toc334538027"/>
      <w:r w:rsidRPr="00E36D4E">
        <w:rPr>
          <w:rFonts w:ascii="Calibri" w:hAnsi="Calibri" w:cs="Calibri"/>
          <w:sz w:val="22"/>
          <w:szCs w:val="22"/>
          <w:lang w:val="en-US"/>
        </w:rPr>
        <w:t xml:space="preserve">INSTRUCTIONS TO </w:t>
      </w:r>
      <w:bookmarkEnd w:id="0"/>
      <w:r w:rsidR="00606B7F" w:rsidRPr="00E36D4E">
        <w:rPr>
          <w:rFonts w:ascii="Calibri" w:hAnsi="Calibri" w:cs="Calibri"/>
          <w:caps/>
          <w:sz w:val="22"/>
          <w:szCs w:val="22"/>
        </w:rPr>
        <w:t>Offerors</w:t>
      </w:r>
    </w:p>
    <w:p w14:paraId="3F438F27" w14:textId="73AEC8E2" w:rsidR="002D5A17" w:rsidRPr="00E36D4E" w:rsidRDefault="00606B7F" w:rsidP="00EF04CB">
      <w:pPr>
        <w:jc w:val="both"/>
        <w:rPr>
          <w:rFonts w:ascii="Calibri" w:hAnsi="Calibri" w:cs="Calibri"/>
          <w:b/>
          <w:bCs/>
          <w:sz w:val="22"/>
          <w:szCs w:val="22"/>
          <w:lang w:val="en-US"/>
        </w:rPr>
      </w:pPr>
      <w:r w:rsidRPr="00E36D4E">
        <w:rPr>
          <w:rFonts w:ascii="Calibri" w:hAnsi="Calibri" w:cs="Calibri"/>
          <w:b/>
          <w:bCs/>
          <w:sz w:val="22"/>
          <w:szCs w:val="22"/>
          <w:u w:val="single"/>
          <w:lang w:val="en-US"/>
        </w:rPr>
        <w:t>Offers</w:t>
      </w:r>
      <w:r w:rsidR="00777A95" w:rsidRPr="00E36D4E">
        <w:rPr>
          <w:rFonts w:ascii="Calibri" w:hAnsi="Calibri" w:cs="Calibri"/>
          <w:b/>
          <w:bCs/>
          <w:sz w:val="22"/>
          <w:szCs w:val="22"/>
          <w:u w:val="single"/>
          <w:lang w:val="en-US"/>
        </w:rPr>
        <w:t xml:space="preserve"> </w:t>
      </w:r>
      <w:r w:rsidR="002D5A17" w:rsidRPr="00E36D4E">
        <w:rPr>
          <w:rFonts w:ascii="Calibri" w:hAnsi="Calibri" w:cs="Calibri"/>
          <w:b/>
          <w:bCs/>
          <w:sz w:val="22"/>
          <w:szCs w:val="22"/>
          <w:u w:val="single"/>
          <w:lang w:val="en-US"/>
        </w:rPr>
        <w:t>Validity Period</w:t>
      </w:r>
    </w:p>
    <w:p w14:paraId="1DD7A396" w14:textId="0AC0D302" w:rsidR="002D5A17" w:rsidRPr="00E36D4E" w:rsidRDefault="00606B7F" w:rsidP="00777A95">
      <w:pPr>
        <w:pStyle w:val="BodyText"/>
        <w:rPr>
          <w:rFonts w:ascii="Calibri" w:hAnsi="Calibri" w:cs="Calibri"/>
          <w:bCs/>
          <w:sz w:val="22"/>
          <w:szCs w:val="22"/>
          <w:lang w:val="en-US"/>
        </w:rPr>
      </w:pPr>
      <w:r w:rsidRPr="00E36D4E">
        <w:rPr>
          <w:rFonts w:ascii="Calibri" w:hAnsi="Calibri" w:cs="Calibri"/>
          <w:bCs/>
          <w:sz w:val="22"/>
          <w:szCs w:val="22"/>
          <w:lang w:val="en-US"/>
        </w:rPr>
        <w:t>Offers</w:t>
      </w:r>
      <w:r w:rsidR="00307AA0" w:rsidRPr="00E36D4E">
        <w:rPr>
          <w:rFonts w:ascii="Calibri" w:hAnsi="Calibri" w:cs="Calibri"/>
          <w:bCs/>
          <w:sz w:val="22"/>
          <w:szCs w:val="22"/>
          <w:lang w:val="en-US"/>
        </w:rPr>
        <w:t xml:space="preserve"> shall remain valid </w:t>
      </w:r>
      <w:r w:rsidR="00537AB8" w:rsidRPr="00E36D4E">
        <w:rPr>
          <w:rFonts w:ascii="Calibri" w:hAnsi="Calibri" w:cs="Calibri"/>
          <w:bCs/>
          <w:sz w:val="22"/>
          <w:szCs w:val="22"/>
          <w:lang w:val="en-US"/>
        </w:rPr>
        <w:t xml:space="preserve">until </w:t>
      </w:r>
      <w:r w:rsidR="00457CEE" w:rsidRPr="00E36D4E">
        <w:rPr>
          <w:rFonts w:ascii="Calibri" w:hAnsi="Calibri" w:cs="Calibri"/>
          <w:bCs/>
          <w:sz w:val="22"/>
          <w:szCs w:val="22"/>
          <w:lang w:val="en-US"/>
        </w:rPr>
        <w:t>7/30/23</w:t>
      </w:r>
      <w:r w:rsidR="00537AB8" w:rsidRPr="00E36D4E">
        <w:rPr>
          <w:rFonts w:ascii="Calibri" w:hAnsi="Calibri" w:cs="Calibri"/>
          <w:bCs/>
          <w:sz w:val="22"/>
          <w:szCs w:val="22"/>
          <w:lang w:val="en-US"/>
        </w:rPr>
        <w:t xml:space="preserve"> which is </w:t>
      </w:r>
      <w:r w:rsidR="008470DE">
        <w:rPr>
          <w:rFonts w:ascii="Calibri" w:hAnsi="Calibri" w:cs="Calibri"/>
          <w:bCs/>
          <w:sz w:val="22"/>
          <w:szCs w:val="22"/>
          <w:lang w:val="en-US"/>
        </w:rPr>
        <w:t>eleven</w:t>
      </w:r>
      <w:r w:rsidR="00041FA4" w:rsidRPr="00E36D4E">
        <w:rPr>
          <w:rFonts w:ascii="Calibri" w:hAnsi="Calibri" w:cs="Calibri"/>
          <w:bCs/>
          <w:sz w:val="22"/>
          <w:szCs w:val="22"/>
          <w:lang w:val="en-US"/>
        </w:rPr>
        <w:t xml:space="preserve"> </w:t>
      </w:r>
      <w:r w:rsidR="00777A95" w:rsidRPr="00E36D4E">
        <w:rPr>
          <w:rFonts w:ascii="Calibri" w:hAnsi="Calibri" w:cs="Calibri"/>
          <w:bCs/>
          <w:sz w:val="22"/>
          <w:szCs w:val="22"/>
          <w:lang w:val="en-US"/>
        </w:rPr>
        <w:t>(</w:t>
      </w:r>
      <w:r w:rsidR="008470DE">
        <w:rPr>
          <w:rFonts w:ascii="Calibri" w:hAnsi="Calibri" w:cs="Calibri"/>
          <w:bCs/>
          <w:sz w:val="22"/>
          <w:szCs w:val="22"/>
          <w:lang w:val="en-US"/>
        </w:rPr>
        <w:t>11</w:t>
      </w:r>
      <w:r w:rsidR="002D5A17" w:rsidRPr="00E36D4E">
        <w:rPr>
          <w:rFonts w:ascii="Calibri" w:hAnsi="Calibri" w:cs="Calibri"/>
          <w:bCs/>
          <w:sz w:val="22"/>
          <w:szCs w:val="22"/>
          <w:lang w:val="en-US"/>
        </w:rPr>
        <w:t xml:space="preserve">) days after the </w:t>
      </w:r>
      <w:r w:rsidR="00A32253" w:rsidRPr="00E36D4E">
        <w:rPr>
          <w:rFonts w:ascii="Calibri" w:hAnsi="Calibri" w:cs="Calibri"/>
          <w:bCs/>
          <w:sz w:val="22"/>
          <w:szCs w:val="22"/>
          <w:lang w:val="en-US"/>
        </w:rPr>
        <w:t>offer deadline</w:t>
      </w:r>
      <w:r w:rsidR="00537AB8" w:rsidRPr="00E36D4E">
        <w:rPr>
          <w:rFonts w:ascii="Calibri" w:hAnsi="Calibri" w:cs="Calibri"/>
          <w:bCs/>
          <w:sz w:val="22"/>
          <w:szCs w:val="22"/>
          <w:lang w:val="en-US"/>
        </w:rPr>
        <w:t xml:space="preserve">. </w:t>
      </w:r>
      <w:r w:rsidR="002D5A17" w:rsidRPr="00E36D4E">
        <w:rPr>
          <w:rFonts w:ascii="Calibri" w:hAnsi="Calibri" w:cs="Calibri"/>
          <w:bCs/>
          <w:sz w:val="22"/>
          <w:szCs w:val="22"/>
          <w:lang w:val="en-US"/>
        </w:rPr>
        <w:t>A</w:t>
      </w:r>
      <w:r w:rsidRPr="00E36D4E">
        <w:rPr>
          <w:rFonts w:ascii="Calibri" w:hAnsi="Calibri" w:cs="Calibri"/>
          <w:bCs/>
          <w:sz w:val="22"/>
          <w:szCs w:val="22"/>
          <w:lang w:val="en-US"/>
        </w:rPr>
        <w:t>n</w:t>
      </w:r>
      <w:r w:rsidR="002D5A17" w:rsidRPr="00E36D4E">
        <w:rPr>
          <w:rFonts w:ascii="Calibri" w:hAnsi="Calibri" w:cs="Calibri"/>
          <w:bCs/>
          <w:sz w:val="22"/>
          <w:szCs w:val="22"/>
          <w:lang w:val="en-US"/>
        </w:rPr>
        <w:t xml:space="preserve"> </w:t>
      </w:r>
      <w:r w:rsidRPr="00E36D4E">
        <w:rPr>
          <w:rFonts w:ascii="Calibri" w:hAnsi="Calibri" w:cs="Calibri"/>
          <w:bCs/>
          <w:sz w:val="22"/>
          <w:szCs w:val="22"/>
          <w:lang w:val="en-US"/>
        </w:rPr>
        <w:t>offer</w:t>
      </w:r>
      <w:r w:rsidR="002D5A17" w:rsidRPr="00E36D4E">
        <w:rPr>
          <w:rFonts w:ascii="Calibri" w:hAnsi="Calibri" w:cs="Calibri"/>
          <w:bCs/>
          <w:sz w:val="22"/>
          <w:szCs w:val="22"/>
          <w:lang w:val="en-US"/>
        </w:rPr>
        <w:t xml:space="preserve"> valid for a shorter period shall be rejected as non-responsive.</w:t>
      </w:r>
    </w:p>
    <w:p w14:paraId="74AB71DA" w14:textId="77777777" w:rsidR="002D5A17" w:rsidRPr="00E36D4E" w:rsidRDefault="002D5A17" w:rsidP="002D5A17">
      <w:pPr>
        <w:jc w:val="both"/>
        <w:rPr>
          <w:rFonts w:ascii="Calibri" w:hAnsi="Calibri" w:cs="Calibri"/>
          <w:sz w:val="22"/>
          <w:szCs w:val="22"/>
          <w:lang w:val="en-US"/>
        </w:rPr>
      </w:pPr>
      <w:r w:rsidRPr="00E36D4E">
        <w:rPr>
          <w:rFonts w:ascii="Calibri" w:hAnsi="Calibri" w:cs="Calibri"/>
          <w:sz w:val="22"/>
          <w:szCs w:val="22"/>
          <w:lang w:val="en-US"/>
        </w:rPr>
        <w:t xml:space="preserve">                   </w:t>
      </w:r>
    </w:p>
    <w:p w14:paraId="703BB985" w14:textId="0C91ACE8" w:rsidR="002D5A17" w:rsidRPr="002B5D88" w:rsidRDefault="00F72B4C" w:rsidP="001B2D64">
      <w:pPr>
        <w:pStyle w:val="BodyText"/>
        <w:rPr>
          <w:rFonts w:ascii="Calibri" w:hAnsi="Calibri" w:cs="Calibri"/>
          <w:b/>
          <w:bCs/>
          <w:sz w:val="22"/>
          <w:szCs w:val="22"/>
          <w:lang w:val="en-US"/>
        </w:rPr>
      </w:pPr>
      <w:r w:rsidRPr="002B5D88">
        <w:rPr>
          <w:rFonts w:ascii="Calibri" w:hAnsi="Calibri" w:cs="Calibri"/>
          <w:b/>
          <w:bCs/>
          <w:sz w:val="22"/>
          <w:szCs w:val="22"/>
          <w:u w:val="single"/>
          <w:lang w:val="en-US"/>
        </w:rPr>
        <w:t>Counterpart’s</w:t>
      </w:r>
      <w:r w:rsidR="002D5A17" w:rsidRPr="002B5D88">
        <w:rPr>
          <w:rFonts w:ascii="Calibri" w:hAnsi="Calibri" w:cs="Calibri"/>
          <w:b/>
          <w:bCs/>
          <w:sz w:val="22"/>
          <w:szCs w:val="22"/>
          <w:u w:val="single"/>
          <w:lang w:val="en-US"/>
        </w:rPr>
        <w:t xml:space="preserve"> Right</w:t>
      </w:r>
      <w:r w:rsidR="001B2D64" w:rsidRPr="002B5D88">
        <w:rPr>
          <w:rFonts w:ascii="Calibri" w:hAnsi="Calibri" w:cs="Calibri"/>
          <w:b/>
          <w:bCs/>
          <w:sz w:val="22"/>
          <w:szCs w:val="22"/>
          <w:u w:val="single"/>
          <w:lang w:val="en-US"/>
        </w:rPr>
        <w:t>s</w:t>
      </w:r>
      <w:r w:rsidR="002D5A17" w:rsidRPr="002B5D88">
        <w:rPr>
          <w:rFonts w:ascii="Calibri" w:hAnsi="Calibri" w:cs="Calibri"/>
          <w:b/>
          <w:bCs/>
          <w:sz w:val="22"/>
          <w:szCs w:val="22"/>
          <w:u w:val="single"/>
          <w:lang w:val="en-US"/>
        </w:rPr>
        <w:t xml:space="preserve"> </w:t>
      </w:r>
      <w:r w:rsidR="001B2D64" w:rsidRPr="002B5D88">
        <w:rPr>
          <w:rFonts w:ascii="Calibri" w:hAnsi="Calibri" w:cs="Calibri"/>
          <w:b/>
          <w:bCs/>
          <w:sz w:val="22"/>
          <w:szCs w:val="22"/>
          <w:u w:val="single"/>
          <w:lang w:val="en-US"/>
        </w:rPr>
        <w:t xml:space="preserve">and </w:t>
      </w:r>
      <w:r w:rsidR="00C52C53" w:rsidRPr="002B5D88">
        <w:rPr>
          <w:rFonts w:ascii="Calibri" w:hAnsi="Calibri" w:cs="Calibri"/>
          <w:b/>
          <w:bCs/>
          <w:sz w:val="22"/>
          <w:szCs w:val="22"/>
          <w:u w:val="single"/>
          <w:lang w:val="en-US"/>
        </w:rPr>
        <w:t>N</w:t>
      </w:r>
      <w:r w:rsidR="001B2D64" w:rsidRPr="002B5D88">
        <w:rPr>
          <w:rFonts w:ascii="Calibri" w:hAnsi="Calibri" w:cs="Calibri"/>
          <w:b/>
          <w:bCs/>
          <w:sz w:val="22"/>
          <w:szCs w:val="22"/>
          <w:u w:val="single"/>
          <w:lang w:val="en-US"/>
        </w:rPr>
        <w:t xml:space="preserve">otification of </w:t>
      </w:r>
      <w:r w:rsidR="00C52C53" w:rsidRPr="002B5D88">
        <w:rPr>
          <w:rFonts w:ascii="Calibri" w:hAnsi="Calibri" w:cs="Calibri"/>
          <w:b/>
          <w:bCs/>
          <w:sz w:val="22"/>
          <w:szCs w:val="22"/>
          <w:u w:val="single"/>
          <w:lang w:val="en-US"/>
        </w:rPr>
        <w:t>A</w:t>
      </w:r>
      <w:r w:rsidR="001B2D64" w:rsidRPr="002B5D88">
        <w:rPr>
          <w:rFonts w:ascii="Calibri" w:hAnsi="Calibri" w:cs="Calibri"/>
          <w:b/>
          <w:bCs/>
          <w:sz w:val="22"/>
          <w:szCs w:val="22"/>
          <w:u w:val="single"/>
          <w:lang w:val="en-US"/>
        </w:rPr>
        <w:t>wa</w:t>
      </w:r>
      <w:r w:rsidR="00D37E18" w:rsidRPr="002B5D88">
        <w:rPr>
          <w:rFonts w:ascii="Calibri" w:hAnsi="Calibri" w:cs="Calibri"/>
          <w:b/>
          <w:bCs/>
          <w:sz w:val="22"/>
          <w:szCs w:val="22"/>
          <w:u w:val="single"/>
          <w:lang w:val="en-US"/>
        </w:rPr>
        <w:t>r</w:t>
      </w:r>
      <w:r w:rsidR="001B2D64" w:rsidRPr="002B5D88">
        <w:rPr>
          <w:rFonts w:ascii="Calibri" w:hAnsi="Calibri" w:cs="Calibri"/>
          <w:b/>
          <w:bCs/>
          <w:sz w:val="22"/>
          <w:szCs w:val="22"/>
          <w:u w:val="single"/>
          <w:lang w:val="en-US"/>
        </w:rPr>
        <w:t>d</w:t>
      </w:r>
      <w:r w:rsidR="002D5A17" w:rsidRPr="002B5D88">
        <w:rPr>
          <w:rFonts w:ascii="Calibri" w:hAnsi="Calibri" w:cs="Calibri"/>
          <w:b/>
          <w:bCs/>
          <w:sz w:val="22"/>
          <w:szCs w:val="22"/>
          <w:u w:val="single"/>
          <w:lang w:val="en-US"/>
        </w:rPr>
        <w:t xml:space="preserve"> </w:t>
      </w:r>
    </w:p>
    <w:p w14:paraId="3E4910F0" w14:textId="32A5D8DF" w:rsidR="001B2D64" w:rsidRPr="002B5D88" w:rsidRDefault="001B2D64" w:rsidP="001B2D64">
      <w:pPr>
        <w:pStyle w:val="BodyText"/>
        <w:numPr>
          <w:ilvl w:val="0"/>
          <w:numId w:val="46"/>
        </w:numPr>
        <w:rPr>
          <w:rFonts w:ascii="Calibri" w:hAnsi="Calibri" w:cs="Calibri"/>
          <w:sz w:val="22"/>
          <w:szCs w:val="22"/>
          <w:lang w:val="en-US"/>
        </w:rPr>
      </w:pPr>
      <w:r w:rsidRPr="002B5D88">
        <w:rPr>
          <w:rFonts w:ascii="Calibri" w:hAnsi="Calibri" w:cs="Calibri"/>
          <w:bCs/>
          <w:sz w:val="22"/>
          <w:szCs w:val="22"/>
          <w:lang w:val="en-US"/>
        </w:rPr>
        <w:t xml:space="preserve">Only </w:t>
      </w:r>
      <w:r w:rsidR="00C41790" w:rsidRPr="002B5D88">
        <w:rPr>
          <w:rFonts w:ascii="Calibri" w:hAnsi="Calibri" w:cs="Calibri"/>
          <w:bCs/>
          <w:sz w:val="22"/>
          <w:szCs w:val="22"/>
          <w:lang w:val="en-US"/>
        </w:rPr>
        <w:t>short</w:t>
      </w:r>
      <w:r w:rsidR="00C65F3E" w:rsidRPr="002B5D88">
        <w:rPr>
          <w:rFonts w:ascii="Calibri" w:hAnsi="Calibri" w:cs="Calibri"/>
          <w:bCs/>
          <w:sz w:val="22"/>
          <w:szCs w:val="22"/>
          <w:lang w:val="en-US"/>
        </w:rPr>
        <w:t>listed</w:t>
      </w:r>
      <w:r w:rsidRPr="002B5D88">
        <w:rPr>
          <w:rFonts w:ascii="Calibri" w:hAnsi="Calibri" w:cs="Calibri"/>
          <w:bCs/>
          <w:sz w:val="22"/>
          <w:szCs w:val="22"/>
          <w:lang w:val="en-US"/>
        </w:rPr>
        <w:t xml:space="preserve"> </w:t>
      </w:r>
      <w:r w:rsidR="00606B7F" w:rsidRPr="002B5D88">
        <w:rPr>
          <w:rFonts w:ascii="Calibri" w:hAnsi="Calibri" w:cs="Calibri"/>
          <w:bCs/>
          <w:sz w:val="22"/>
          <w:szCs w:val="22"/>
          <w:lang w:val="en-US"/>
        </w:rPr>
        <w:t>Offerors</w:t>
      </w:r>
      <w:r w:rsidRPr="002B5D88">
        <w:rPr>
          <w:rFonts w:ascii="Calibri" w:hAnsi="Calibri" w:cs="Calibri"/>
          <w:bCs/>
          <w:sz w:val="22"/>
          <w:szCs w:val="22"/>
          <w:lang w:val="en-US"/>
        </w:rPr>
        <w:t xml:space="preserve"> will be contacted.</w:t>
      </w:r>
    </w:p>
    <w:p w14:paraId="141B9724" w14:textId="77777777" w:rsidR="008C4697" w:rsidRPr="002B5D88" w:rsidRDefault="001B2D64" w:rsidP="008C4697">
      <w:pPr>
        <w:numPr>
          <w:ilvl w:val="0"/>
          <w:numId w:val="46"/>
        </w:numPr>
        <w:jc w:val="both"/>
        <w:rPr>
          <w:rFonts w:ascii="Calibri" w:hAnsi="Calibri" w:cs="Calibri"/>
          <w:sz w:val="22"/>
          <w:szCs w:val="22"/>
          <w:lang w:val="en-US"/>
        </w:rPr>
      </w:pPr>
      <w:r w:rsidRPr="002B5D88">
        <w:rPr>
          <w:rFonts w:ascii="Calibri" w:hAnsi="Calibri" w:cs="Calibri"/>
          <w:sz w:val="22"/>
          <w:szCs w:val="22"/>
          <w:lang w:val="en-US"/>
        </w:rPr>
        <w:t>Counterpart reserve</w:t>
      </w:r>
      <w:r w:rsidR="00CB3094" w:rsidRPr="002B5D88">
        <w:rPr>
          <w:rFonts w:ascii="Calibri" w:hAnsi="Calibri" w:cs="Calibri"/>
          <w:sz w:val="22"/>
          <w:szCs w:val="22"/>
          <w:lang w:val="en-US"/>
        </w:rPr>
        <w:t>s</w:t>
      </w:r>
      <w:r w:rsidRPr="002B5D88">
        <w:rPr>
          <w:rFonts w:ascii="Calibri" w:hAnsi="Calibri" w:cs="Calibri"/>
          <w:sz w:val="22"/>
          <w:szCs w:val="22"/>
          <w:lang w:val="en-US"/>
        </w:rPr>
        <w:t xml:space="preserve"> the right </w:t>
      </w:r>
      <w:r w:rsidR="00CB3094" w:rsidRPr="002B5D88">
        <w:rPr>
          <w:rFonts w:ascii="Calibri" w:hAnsi="Calibri" w:cs="Calibri"/>
          <w:sz w:val="22"/>
          <w:szCs w:val="22"/>
          <w:lang w:val="en-US"/>
        </w:rPr>
        <w:t xml:space="preserve">to conduct </w:t>
      </w:r>
      <w:r w:rsidRPr="002B5D88">
        <w:rPr>
          <w:rFonts w:ascii="Calibri" w:hAnsi="Calibri" w:cs="Calibri"/>
          <w:sz w:val="22"/>
          <w:szCs w:val="22"/>
          <w:lang w:val="en-US"/>
        </w:rPr>
        <w:t>additional selection process</w:t>
      </w:r>
      <w:r w:rsidR="00C41790" w:rsidRPr="002B5D88">
        <w:rPr>
          <w:rFonts w:ascii="Calibri" w:hAnsi="Calibri" w:cs="Calibri"/>
          <w:sz w:val="22"/>
          <w:szCs w:val="22"/>
          <w:lang w:val="en-US"/>
        </w:rPr>
        <w:t xml:space="preserve"> steps</w:t>
      </w:r>
      <w:r w:rsidRPr="002B5D88">
        <w:rPr>
          <w:rFonts w:ascii="Calibri" w:hAnsi="Calibri" w:cs="Calibri"/>
          <w:sz w:val="22"/>
          <w:szCs w:val="22"/>
          <w:lang w:val="en-US"/>
        </w:rPr>
        <w:t xml:space="preserve"> as needed</w:t>
      </w:r>
      <w:r w:rsidR="00CB3094" w:rsidRPr="002B5D88">
        <w:rPr>
          <w:rFonts w:ascii="Calibri" w:hAnsi="Calibri" w:cs="Calibri"/>
          <w:sz w:val="22"/>
          <w:szCs w:val="22"/>
          <w:lang w:val="en-US"/>
        </w:rPr>
        <w:t>,</w:t>
      </w:r>
      <w:r w:rsidRPr="002B5D88">
        <w:rPr>
          <w:rFonts w:ascii="Calibri" w:hAnsi="Calibri" w:cs="Calibri"/>
          <w:sz w:val="22"/>
          <w:szCs w:val="22"/>
          <w:lang w:val="en-US"/>
        </w:rPr>
        <w:t xml:space="preserve"> s</w:t>
      </w:r>
      <w:r w:rsidR="008C4697" w:rsidRPr="002B5D88">
        <w:rPr>
          <w:rFonts w:ascii="Calibri" w:hAnsi="Calibri" w:cs="Calibri"/>
          <w:sz w:val="22"/>
          <w:szCs w:val="22"/>
          <w:lang w:val="en-US"/>
        </w:rPr>
        <w:t>uch as interviews, presentation</w:t>
      </w:r>
      <w:r w:rsidR="00CB3094" w:rsidRPr="002B5D88">
        <w:rPr>
          <w:rFonts w:ascii="Calibri" w:hAnsi="Calibri" w:cs="Calibri"/>
          <w:sz w:val="22"/>
          <w:szCs w:val="22"/>
          <w:lang w:val="en-US"/>
        </w:rPr>
        <w:t>s</w:t>
      </w:r>
      <w:r w:rsidR="008C4697" w:rsidRPr="002B5D88">
        <w:rPr>
          <w:rFonts w:ascii="Calibri" w:hAnsi="Calibri" w:cs="Calibri"/>
          <w:sz w:val="22"/>
          <w:szCs w:val="22"/>
          <w:lang w:val="en-US"/>
        </w:rPr>
        <w:t>, site visit</w:t>
      </w:r>
      <w:r w:rsidR="00CB3094" w:rsidRPr="002B5D88">
        <w:rPr>
          <w:rFonts w:ascii="Calibri" w:hAnsi="Calibri" w:cs="Calibri"/>
          <w:sz w:val="22"/>
          <w:szCs w:val="22"/>
          <w:lang w:val="en-US"/>
        </w:rPr>
        <w:t>s</w:t>
      </w:r>
      <w:r w:rsidR="00983631" w:rsidRPr="002B5D88">
        <w:rPr>
          <w:rFonts w:ascii="Calibri" w:hAnsi="Calibri" w:cs="Calibri"/>
          <w:sz w:val="22"/>
          <w:szCs w:val="22"/>
          <w:lang w:val="en-US"/>
        </w:rPr>
        <w:t xml:space="preserve">, </w:t>
      </w:r>
      <w:r w:rsidR="00CB3094" w:rsidRPr="002B5D88">
        <w:rPr>
          <w:rFonts w:ascii="Calibri" w:hAnsi="Calibri" w:cs="Calibri"/>
          <w:sz w:val="22"/>
          <w:szCs w:val="22"/>
          <w:lang w:val="en-US"/>
        </w:rPr>
        <w:t xml:space="preserve">request </w:t>
      </w:r>
      <w:r w:rsidR="00983631" w:rsidRPr="002B5D88">
        <w:rPr>
          <w:rFonts w:ascii="Calibri" w:hAnsi="Calibri" w:cs="Calibri"/>
          <w:sz w:val="22"/>
          <w:szCs w:val="22"/>
          <w:lang w:val="en-US"/>
        </w:rPr>
        <w:t>copies of previous contract</w:t>
      </w:r>
      <w:r w:rsidR="00CB3094" w:rsidRPr="002B5D88">
        <w:rPr>
          <w:rFonts w:ascii="Calibri" w:hAnsi="Calibri" w:cs="Calibri"/>
          <w:sz w:val="22"/>
          <w:szCs w:val="22"/>
          <w:lang w:val="en-US"/>
        </w:rPr>
        <w:t>s</w:t>
      </w:r>
      <w:r w:rsidR="00983631" w:rsidRPr="002B5D88">
        <w:rPr>
          <w:rFonts w:ascii="Calibri" w:hAnsi="Calibri" w:cs="Calibri"/>
          <w:sz w:val="22"/>
          <w:szCs w:val="22"/>
          <w:lang w:val="en-US"/>
        </w:rPr>
        <w:t>, paystubs</w:t>
      </w:r>
      <w:r w:rsidR="008C4697" w:rsidRPr="002B5D88">
        <w:rPr>
          <w:rFonts w:ascii="Calibri" w:hAnsi="Calibri" w:cs="Calibri"/>
          <w:sz w:val="22"/>
          <w:szCs w:val="22"/>
          <w:lang w:val="en-US"/>
        </w:rPr>
        <w:t>…etc.</w:t>
      </w:r>
    </w:p>
    <w:p w14:paraId="0181EC4A" w14:textId="77777777" w:rsidR="008C4697" w:rsidRPr="002B5D88" w:rsidRDefault="008C4697" w:rsidP="008C4697">
      <w:pPr>
        <w:numPr>
          <w:ilvl w:val="0"/>
          <w:numId w:val="46"/>
        </w:numPr>
        <w:jc w:val="both"/>
        <w:rPr>
          <w:rFonts w:ascii="Calibri" w:hAnsi="Calibri" w:cs="Calibri"/>
          <w:sz w:val="22"/>
          <w:szCs w:val="22"/>
          <w:lang w:val="en-US"/>
        </w:rPr>
      </w:pPr>
      <w:r w:rsidRPr="002B5D88">
        <w:rPr>
          <w:rFonts w:ascii="Calibri" w:hAnsi="Calibri" w:cs="Calibri"/>
          <w:sz w:val="22"/>
          <w:szCs w:val="22"/>
          <w:lang w:val="en-US"/>
        </w:rPr>
        <w:t>Counterpart reserve</w:t>
      </w:r>
      <w:r w:rsidR="00CB3094" w:rsidRPr="002B5D88">
        <w:rPr>
          <w:rFonts w:ascii="Calibri" w:hAnsi="Calibri" w:cs="Calibri"/>
          <w:sz w:val="22"/>
          <w:szCs w:val="22"/>
          <w:lang w:val="en-US"/>
        </w:rPr>
        <w:t>s</w:t>
      </w:r>
      <w:r w:rsidRPr="002B5D88">
        <w:rPr>
          <w:rFonts w:ascii="Calibri" w:hAnsi="Calibri" w:cs="Calibri"/>
          <w:sz w:val="22"/>
          <w:szCs w:val="22"/>
          <w:lang w:val="en-US"/>
        </w:rPr>
        <w:t xml:space="preserve"> the right to accept or reject</w:t>
      </w:r>
      <w:r w:rsidR="00CB3094" w:rsidRPr="002B5D88">
        <w:rPr>
          <w:rFonts w:ascii="Calibri" w:hAnsi="Calibri" w:cs="Calibri"/>
          <w:sz w:val="22"/>
          <w:szCs w:val="22"/>
          <w:lang w:val="en-US"/>
        </w:rPr>
        <w:t>:</w:t>
      </w:r>
      <w:r w:rsidRPr="002B5D88">
        <w:rPr>
          <w:rFonts w:ascii="Calibri" w:hAnsi="Calibri" w:cs="Calibri"/>
          <w:sz w:val="22"/>
          <w:szCs w:val="22"/>
          <w:lang w:val="en-US"/>
        </w:rPr>
        <w:t xml:space="preserve"> </w:t>
      </w:r>
    </w:p>
    <w:p w14:paraId="70528CCD" w14:textId="5E0AEB10" w:rsidR="008C4697" w:rsidRPr="002B5D88" w:rsidRDefault="008C4697" w:rsidP="008C4697">
      <w:pPr>
        <w:numPr>
          <w:ilvl w:val="0"/>
          <w:numId w:val="49"/>
        </w:numPr>
        <w:jc w:val="both"/>
        <w:rPr>
          <w:rFonts w:ascii="Calibri" w:hAnsi="Calibri" w:cs="Calibri"/>
          <w:sz w:val="22"/>
          <w:szCs w:val="22"/>
          <w:lang w:val="en-US"/>
        </w:rPr>
      </w:pPr>
      <w:r w:rsidRPr="002B5D88">
        <w:rPr>
          <w:rFonts w:ascii="Calibri" w:hAnsi="Calibri" w:cs="Calibri"/>
          <w:sz w:val="22"/>
          <w:szCs w:val="22"/>
          <w:lang w:val="en-US"/>
        </w:rPr>
        <w:t xml:space="preserve">Any </w:t>
      </w:r>
      <w:r w:rsidR="00606B7F" w:rsidRPr="002B5D88">
        <w:rPr>
          <w:rFonts w:ascii="Calibri" w:hAnsi="Calibri" w:cs="Calibri"/>
          <w:sz w:val="22"/>
          <w:szCs w:val="22"/>
          <w:lang w:val="en-US"/>
        </w:rPr>
        <w:t>Offer</w:t>
      </w:r>
    </w:p>
    <w:p w14:paraId="29F07DF9" w14:textId="7DE1A440" w:rsidR="008C4697" w:rsidRPr="002B5D88" w:rsidRDefault="008C4697" w:rsidP="008C4697">
      <w:pPr>
        <w:numPr>
          <w:ilvl w:val="0"/>
          <w:numId w:val="49"/>
        </w:numPr>
        <w:jc w:val="both"/>
        <w:rPr>
          <w:rFonts w:ascii="Calibri" w:hAnsi="Calibri" w:cs="Calibri"/>
          <w:sz w:val="22"/>
          <w:szCs w:val="22"/>
          <w:lang w:val="en-US"/>
        </w:rPr>
      </w:pPr>
      <w:r w:rsidRPr="002B5D88">
        <w:rPr>
          <w:rFonts w:ascii="Calibri" w:hAnsi="Calibri" w:cs="Calibri"/>
          <w:sz w:val="22"/>
          <w:szCs w:val="22"/>
          <w:lang w:val="en-US"/>
        </w:rPr>
        <w:t xml:space="preserve">Late </w:t>
      </w:r>
      <w:r w:rsidR="00606B7F" w:rsidRPr="002B5D88">
        <w:rPr>
          <w:rFonts w:ascii="Calibri" w:hAnsi="Calibri" w:cs="Calibri"/>
          <w:sz w:val="22"/>
          <w:szCs w:val="22"/>
          <w:lang w:val="en-US"/>
        </w:rPr>
        <w:t>Offers</w:t>
      </w:r>
    </w:p>
    <w:p w14:paraId="39A0FEF0" w14:textId="6AE574D4" w:rsidR="00C52C53" w:rsidRPr="002B5D88" w:rsidRDefault="00C52C53" w:rsidP="00C52C53">
      <w:pPr>
        <w:pStyle w:val="ListParagraph"/>
        <w:numPr>
          <w:ilvl w:val="0"/>
          <w:numId w:val="46"/>
        </w:numPr>
        <w:suppressAutoHyphens/>
        <w:spacing w:after="0" w:line="240" w:lineRule="auto"/>
        <w:contextualSpacing w:val="0"/>
        <w:rPr>
          <w:rFonts w:cs="Calibri"/>
        </w:rPr>
      </w:pPr>
      <w:r w:rsidRPr="002B5D88">
        <w:rPr>
          <w:rFonts w:cs="Calibri"/>
        </w:rPr>
        <w:t>Counterpart may cancel this RFQ at any time.</w:t>
      </w:r>
    </w:p>
    <w:p w14:paraId="0A1D953F" w14:textId="77777777" w:rsidR="000A079F" w:rsidRPr="002B5D88" w:rsidRDefault="000A079F" w:rsidP="000A079F">
      <w:pPr>
        <w:jc w:val="both"/>
        <w:rPr>
          <w:rFonts w:ascii="Calibri" w:hAnsi="Calibri" w:cs="Calibri"/>
          <w:b/>
          <w:bCs/>
          <w:sz w:val="22"/>
          <w:szCs w:val="22"/>
          <w:u w:val="single"/>
          <w:lang w:val="en-US"/>
        </w:rPr>
      </w:pPr>
    </w:p>
    <w:p w14:paraId="2BF358EC" w14:textId="716B3830" w:rsidR="000A079F" w:rsidRPr="002B5D88" w:rsidRDefault="000A079F" w:rsidP="000A079F">
      <w:pPr>
        <w:jc w:val="both"/>
        <w:rPr>
          <w:rFonts w:ascii="Calibri" w:hAnsi="Calibri" w:cs="Calibri"/>
          <w:b/>
          <w:bCs/>
          <w:sz w:val="22"/>
          <w:szCs w:val="22"/>
          <w:u w:val="single"/>
          <w:lang w:val="en-US"/>
        </w:rPr>
      </w:pPr>
      <w:r w:rsidRPr="002B5D88">
        <w:rPr>
          <w:rFonts w:ascii="Calibri" w:hAnsi="Calibri" w:cs="Calibri"/>
          <w:b/>
          <w:bCs/>
          <w:sz w:val="22"/>
          <w:szCs w:val="22"/>
          <w:u w:val="single"/>
          <w:lang w:val="en-US"/>
        </w:rPr>
        <w:t xml:space="preserve">Contents of </w:t>
      </w:r>
      <w:r w:rsidR="00606B7F" w:rsidRPr="002B5D88">
        <w:rPr>
          <w:rFonts w:ascii="Calibri" w:hAnsi="Calibri" w:cs="Calibri"/>
          <w:b/>
          <w:bCs/>
          <w:sz w:val="22"/>
          <w:szCs w:val="22"/>
          <w:u w:val="single"/>
          <w:lang w:val="en-US"/>
        </w:rPr>
        <w:t>Offer</w:t>
      </w:r>
      <w:r w:rsidR="008C4697" w:rsidRPr="002B5D88">
        <w:rPr>
          <w:rFonts w:ascii="Calibri" w:hAnsi="Calibri" w:cs="Calibri"/>
          <w:b/>
          <w:bCs/>
          <w:sz w:val="22"/>
          <w:szCs w:val="22"/>
          <w:u w:val="single"/>
          <w:lang w:val="en-US"/>
        </w:rPr>
        <w:t>/Submission Requirements</w:t>
      </w:r>
    </w:p>
    <w:p w14:paraId="31A710B4" w14:textId="6A4038AD" w:rsidR="000A079F" w:rsidRPr="002B5D88" w:rsidRDefault="000A079F" w:rsidP="000A079F">
      <w:pPr>
        <w:jc w:val="both"/>
        <w:rPr>
          <w:rFonts w:ascii="Calibri" w:hAnsi="Calibri" w:cs="Calibri"/>
          <w:sz w:val="22"/>
          <w:szCs w:val="22"/>
          <w:lang w:val="en-US"/>
        </w:rPr>
      </w:pPr>
      <w:r w:rsidRPr="002B5D88">
        <w:rPr>
          <w:rFonts w:ascii="Calibri" w:hAnsi="Calibri" w:cs="Calibri"/>
          <w:sz w:val="22"/>
          <w:szCs w:val="22"/>
          <w:lang w:val="en-US"/>
        </w:rPr>
        <w:t xml:space="preserve">The following Documents must be included in the </w:t>
      </w:r>
      <w:r w:rsidR="00606B7F" w:rsidRPr="002B5D88">
        <w:rPr>
          <w:rFonts w:ascii="Calibri" w:hAnsi="Calibri" w:cs="Calibri"/>
          <w:sz w:val="22"/>
          <w:szCs w:val="22"/>
          <w:lang w:val="en-US"/>
        </w:rPr>
        <w:t>Offer</w:t>
      </w:r>
    </w:p>
    <w:p w14:paraId="7138A15B" w14:textId="47E0C19F" w:rsidR="000A079F" w:rsidRPr="002B5D88" w:rsidRDefault="00606B7F" w:rsidP="000A079F">
      <w:pPr>
        <w:numPr>
          <w:ilvl w:val="0"/>
          <w:numId w:val="18"/>
        </w:numPr>
        <w:ind w:left="630"/>
        <w:jc w:val="both"/>
        <w:rPr>
          <w:rFonts w:ascii="Calibri" w:hAnsi="Calibri" w:cs="Calibri"/>
          <w:sz w:val="22"/>
          <w:szCs w:val="22"/>
          <w:lang w:val="en-US"/>
        </w:rPr>
      </w:pPr>
      <w:r w:rsidRPr="002B5D88">
        <w:rPr>
          <w:rFonts w:ascii="Calibri" w:hAnsi="Calibri" w:cs="Calibri"/>
          <w:sz w:val="22"/>
          <w:szCs w:val="22"/>
        </w:rPr>
        <w:t>Offeror</w:t>
      </w:r>
      <w:r w:rsidRPr="002B5D88">
        <w:rPr>
          <w:rFonts w:ascii="Calibri" w:hAnsi="Calibri" w:cs="Calibri"/>
          <w:sz w:val="22"/>
          <w:szCs w:val="22"/>
          <w:lang w:val="en-US"/>
        </w:rPr>
        <w:t>’s</w:t>
      </w:r>
      <w:r w:rsidR="000A079F" w:rsidRPr="002B5D88">
        <w:rPr>
          <w:rFonts w:ascii="Calibri" w:hAnsi="Calibri" w:cs="Calibri"/>
          <w:sz w:val="22"/>
          <w:szCs w:val="22"/>
          <w:lang w:val="en-US"/>
        </w:rPr>
        <w:t xml:space="preserve"> resume (CV)</w:t>
      </w:r>
    </w:p>
    <w:p w14:paraId="24930357" w14:textId="5D1523AC" w:rsidR="000A079F" w:rsidRPr="002B5D88" w:rsidRDefault="00606B7F" w:rsidP="000A079F">
      <w:pPr>
        <w:numPr>
          <w:ilvl w:val="0"/>
          <w:numId w:val="18"/>
        </w:numPr>
        <w:ind w:left="630"/>
        <w:jc w:val="both"/>
        <w:rPr>
          <w:rFonts w:ascii="Calibri" w:hAnsi="Calibri" w:cs="Calibri"/>
          <w:sz w:val="22"/>
          <w:szCs w:val="22"/>
          <w:lang w:val="en-US"/>
        </w:rPr>
      </w:pPr>
      <w:r w:rsidRPr="3017E497">
        <w:rPr>
          <w:rFonts w:ascii="Calibri" w:hAnsi="Calibri" w:cs="Calibri"/>
          <w:sz w:val="22"/>
          <w:szCs w:val="22"/>
        </w:rPr>
        <w:t>Offeror</w:t>
      </w:r>
      <w:r w:rsidRPr="3017E497">
        <w:rPr>
          <w:rFonts w:ascii="Calibri" w:hAnsi="Calibri" w:cs="Calibri"/>
          <w:sz w:val="22"/>
          <w:szCs w:val="22"/>
          <w:lang w:val="en-US"/>
        </w:rPr>
        <w:t>’s</w:t>
      </w:r>
      <w:r w:rsidR="00BB2033" w:rsidRPr="3017E497">
        <w:rPr>
          <w:rFonts w:ascii="Calibri" w:hAnsi="Calibri" w:cs="Calibri"/>
          <w:sz w:val="22"/>
          <w:szCs w:val="22"/>
          <w:lang w:val="en-US"/>
        </w:rPr>
        <w:t xml:space="preserve"> </w:t>
      </w:r>
      <w:r w:rsidRPr="3017E497">
        <w:rPr>
          <w:rFonts w:ascii="Calibri" w:hAnsi="Calibri" w:cs="Calibri"/>
          <w:sz w:val="22"/>
          <w:szCs w:val="22"/>
          <w:lang w:val="en-US"/>
        </w:rPr>
        <w:t>Rate</w:t>
      </w:r>
      <w:r w:rsidR="00BB2033" w:rsidRPr="3017E497">
        <w:rPr>
          <w:rFonts w:ascii="Calibri" w:hAnsi="Calibri" w:cs="Calibri"/>
          <w:sz w:val="22"/>
          <w:szCs w:val="22"/>
          <w:lang w:val="en-US"/>
        </w:rPr>
        <w:t xml:space="preserve"> Sheet (Attached</w:t>
      </w:r>
      <w:r w:rsidR="000A079F" w:rsidRPr="3017E497">
        <w:rPr>
          <w:rFonts w:ascii="Calibri" w:hAnsi="Calibri" w:cs="Calibri"/>
          <w:sz w:val="22"/>
          <w:szCs w:val="22"/>
          <w:lang w:val="en-US"/>
        </w:rPr>
        <w:t xml:space="preserve">) </w:t>
      </w:r>
      <w:r w:rsidR="000A079F" w:rsidRPr="3017E497">
        <w:rPr>
          <w:rFonts w:ascii="Calibri" w:hAnsi="Calibri" w:cs="Calibri"/>
          <w:sz w:val="22"/>
          <w:szCs w:val="22"/>
          <w:u w:val="single"/>
          <w:lang w:val="en-US"/>
        </w:rPr>
        <w:t xml:space="preserve">DO NOT submit USAID 1420 </w:t>
      </w:r>
      <w:r w:rsidR="00BB2033" w:rsidRPr="3017E497">
        <w:rPr>
          <w:rFonts w:ascii="Calibri" w:hAnsi="Calibri" w:cs="Calibri"/>
          <w:sz w:val="22"/>
          <w:szCs w:val="22"/>
          <w:u w:val="single"/>
          <w:lang w:val="en-US"/>
        </w:rPr>
        <w:t>“Personal History Form”</w:t>
      </w:r>
    </w:p>
    <w:p w14:paraId="36F3EE02" w14:textId="3771531A" w:rsidR="000A079F" w:rsidRPr="002B5D88" w:rsidRDefault="00983631" w:rsidP="000A079F">
      <w:pPr>
        <w:numPr>
          <w:ilvl w:val="0"/>
          <w:numId w:val="18"/>
        </w:numPr>
        <w:ind w:left="630"/>
        <w:jc w:val="both"/>
        <w:rPr>
          <w:rFonts w:ascii="Calibri" w:hAnsi="Calibri" w:cs="Calibri"/>
          <w:sz w:val="22"/>
          <w:szCs w:val="22"/>
          <w:lang w:val="en-US"/>
        </w:rPr>
      </w:pPr>
      <w:r w:rsidRPr="3017E497">
        <w:rPr>
          <w:rFonts w:ascii="Calibri" w:hAnsi="Calibri" w:cs="Calibri"/>
          <w:sz w:val="22"/>
          <w:szCs w:val="22"/>
          <w:lang w:val="en-US"/>
        </w:rPr>
        <w:t xml:space="preserve">Two </w:t>
      </w:r>
      <w:r w:rsidR="000A079F" w:rsidRPr="3017E497">
        <w:rPr>
          <w:rFonts w:ascii="Calibri" w:hAnsi="Calibri" w:cs="Calibri"/>
          <w:sz w:val="22"/>
          <w:szCs w:val="22"/>
          <w:lang w:val="en-US"/>
        </w:rPr>
        <w:t>recommendation let</w:t>
      </w:r>
      <w:r w:rsidRPr="3017E497">
        <w:rPr>
          <w:rFonts w:ascii="Calibri" w:hAnsi="Calibri" w:cs="Calibri"/>
          <w:sz w:val="22"/>
          <w:szCs w:val="22"/>
          <w:lang w:val="en-US"/>
        </w:rPr>
        <w:t xml:space="preserve">ters from previous employers/consultancy within the past two years </w:t>
      </w:r>
      <w:r w:rsidRPr="3017E497">
        <w:rPr>
          <w:rFonts w:ascii="Calibri" w:hAnsi="Calibri" w:cs="Calibri"/>
          <w:b/>
          <w:bCs/>
          <w:sz w:val="22"/>
          <w:szCs w:val="22"/>
          <w:lang w:val="en-US"/>
        </w:rPr>
        <w:t>or</w:t>
      </w:r>
      <w:r w:rsidRPr="3017E497">
        <w:rPr>
          <w:rFonts w:ascii="Calibri" w:hAnsi="Calibri" w:cs="Calibri"/>
          <w:sz w:val="22"/>
          <w:szCs w:val="22"/>
          <w:lang w:val="en-US"/>
        </w:rPr>
        <w:t xml:space="preserve"> </w:t>
      </w:r>
      <w:r w:rsidR="000A079F" w:rsidRPr="3017E497">
        <w:rPr>
          <w:rFonts w:ascii="Calibri" w:hAnsi="Calibri" w:cs="Calibri"/>
          <w:sz w:val="22"/>
          <w:szCs w:val="22"/>
          <w:lang w:val="en-US"/>
        </w:rPr>
        <w:t>contact information</w:t>
      </w:r>
      <w:r w:rsidR="00606B7F" w:rsidRPr="3017E497">
        <w:rPr>
          <w:rFonts w:ascii="Calibri" w:hAnsi="Calibri" w:cs="Calibri"/>
          <w:sz w:val="22"/>
          <w:szCs w:val="22"/>
          <w:lang w:val="en-US"/>
        </w:rPr>
        <w:t xml:space="preserve"> for references</w:t>
      </w:r>
    </w:p>
    <w:p w14:paraId="2D4C6759" w14:textId="1E36294C" w:rsidR="5B153101" w:rsidRDefault="5B153101" w:rsidP="3017E497">
      <w:pPr>
        <w:numPr>
          <w:ilvl w:val="0"/>
          <w:numId w:val="18"/>
        </w:numPr>
        <w:ind w:left="630"/>
        <w:jc w:val="both"/>
        <w:rPr>
          <w:color w:val="000000" w:themeColor="text1"/>
          <w:sz w:val="22"/>
          <w:szCs w:val="22"/>
          <w:lang w:val="en-US"/>
        </w:rPr>
      </w:pPr>
      <w:r w:rsidRPr="3017E497">
        <w:rPr>
          <w:rFonts w:ascii="Calibri" w:hAnsi="Calibri" w:cs="Calibri"/>
          <w:sz w:val="22"/>
          <w:szCs w:val="22"/>
          <w:lang w:val="en-US"/>
        </w:rPr>
        <w:t xml:space="preserve"> </w:t>
      </w:r>
      <w:r w:rsidRPr="3017E497">
        <w:rPr>
          <w:color w:val="000000" w:themeColor="text1"/>
          <w:sz w:val="22"/>
          <w:szCs w:val="22"/>
          <w:lang w:val="en-US"/>
        </w:rPr>
        <w:t>Signed cover letter with the following statement:</w:t>
      </w:r>
    </w:p>
    <w:p w14:paraId="1174C651" w14:textId="04FC91B2"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“I hereby certify that, to the best of my knowledge and belief:</w:t>
      </w:r>
    </w:p>
    <w:p w14:paraId="047143E5" w14:textId="2750BB8F"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 xml:space="preserve">I have no close, familial, or financial relationships with any Counterpart or </w:t>
      </w:r>
      <w:r w:rsidR="7C38B770" w:rsidRPr="3017E497">
        <w:rPr>
          <w:rFonts w:ascii="Times New Roman" w:eastAsia="Times New Roman" w:hAnsi="Times New Roman"/>
          <w:color w:val="000000" w:themeColor="text1"/>
        </w:rPr>
        <w:t xml:space="preserve">Armenia </w:t>
      </w:r>
      <w:r w:rsidR="64A7F60A" w:rsidRPr="3017E497">
        <w:rPr>
          <w:rFonts w:ascii="Times New Roman" w:eastAsia="Times New Roman" w:hAnsi="Times New Roman"/>
          <w:color w:val="000000" w:themeColor="text1"/>
        </w:rPr>
        <w:t>1115 Civil Society in Action</w:t>
      </w:r>
      <w:r w:rsidRPr="3017E497">
        <w:rPr>
          <w:rFonts w:ascii="Times New Roman" w:eastAsia="Times New Roman" w:hAnsi="Times New Roman"/>
          <w:color w:val="000000" w:themeColor="text1"/>
        </w:rPr>
        <w:t xml:space="preserve"> project staff members.</w:t>
      </w:r>
    </w:p>
    <w:p w14:paraId="0A7FF581" w14:textId="335D2027"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I have no close, familial, or financial relationships with any other offerors submitting proposals in response to the above-referenced RFIC; and</w:t>
      </w:r>
    </w:p>
    <w:p w14:paraId="4F4CE496" w14:textId="06C0E256"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The prices in my offer have been arrived at independently, without any consultation, communication, or agreement with any other offeror or competitor for the purpose of restricting competition.</w:t>
      </w:r>
    </w:p>
    <w:p w14:paraId="5D3DF0F4" w14:textId="04C0E6E1"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All information in my offer and all supporting documentation is authentic and accurate.</w:t>
      </w:r>
    </w:p>
    <w:p w14:paraId="278FD9B3" w14:textId="29E5D965" w:rsidR="5B153101" w:rsidRDefault="5B153101" w:rsidP="00F37187">
      <w:pPr>
        <w:pStyle w:val="ListParagraph"/>
        <w:numPr>
          <w:ilvl w:val="0"/>
          <w:numId w:val="1"/>
        </w:numPr>
        <w:spacing w:after="0"/>
        <w:jc w:val="both"/>
        <w:rPr>
          <w:color w:val="000000" w:themeColor="text1"/>
        </w:rPr>
      </w:pPr>
      <w:r w:rsidRPr="3017E497">
        <w:rPr>
          <w:rFonts w:ascii="Times New Roman" w:eastAsia="Times New Roman" w:hAnsi="Times New Roman"/>
          <w:color w:val="000000" w:themeColor="text1"/>
        </w:rPr>
        <w:t>I understand and agree to Counterpart’ prohibitions against fraud, bribery, and kickbacks.</w:t>
      </w:r>
    </w:p>
    <w:p w14:paraId="3C27847E" w14:textId="693EFD1E" w:rsidR="5B153101" w:rsidRDefault="5B153101" w:rsidP="00F37187">
      <w:pPr>
        <w:ind w:left="630"/>
        <w:jc w:val="both"/>
        <w:rPr>
          <w:rFonts w:ascii="Calibri" w:eastAsia="Calibri" w:hAnsi="Calibri"/>
          <w:color w:val="000000" w:themeColor="text1"/>
          <w:lang w:val="en-US"/>
        </w:rPr>
      </w:pPr>
      <w:r w:rsidRPr="3017E497">
        <w:rPr>
          <w:color w:val="000000" w:themeColor="text1"/>
          <w:sz w:val="22"/>
          <w:szCs w:val="22"/>
          <w:lang w:val="en-US"/>
        </w:rPr>
        <w:t>I hereby certify that the enclosed representations, certifications, and other statements are accurate, current, and complete.”</w:t>
      </w:r>
    </w:p>
    <w:p w14:paraId="7CA0C27F" w14:textId="77777777" w:rsidR="00C52C53" w:rsidRPr="002B5D88" w:rsidRDefault="00C52C53" w:rsidP="00C52C53">
      <w:pPr>
        <w:ind w:left="1440"/>
        <w:jc w:val="both"/>
        <w:rPr>
          <w:rFonts w:ascii="Calibri" w:hAnsi="Calibri" w:cs="Calibri"/>
          <w:sz w:val="22"/>
          <w:szCs w:val="22"/>
          <w:lang w:val="en-US"/>
        </w:rPr>
      </w:pPr>
    </w:p>
    <w:p w14:paraId="2EAFB088" w14:textId="7DE960A5" w:rsidR="00D37E18" w:rsidRPr="002B5D88" w:rsidRDefault="00BB2033" w:rsidP="00F37187">
      <w:pPr>
        <w:rPr>
          <w:rFonts w:ascii="Calibri" w:hAnsi="Calibri" w:cs="Calibri"/>
          <w:sz w:val="22"/>
          <w:szCs w:val="22"/>
          <w:lang w:val="en-US"/>
        </w:rPr>
      </w:pPr>
      <w:r w:rsidRPr="3017E497">
        <w:rPr>
          <w:rFonts w:ascii="Calibri" w:hAnsi="Calibri" w:cs="Calibri"/>
          <w:sz w:val="22"/>
          <w:szCs w:val="22"/>
          <w:lang w:val="en-US"/>
        </w:rPr>
        <w:t xml:space="preserve">All </w:t>
      </w:r>
      <w:r w:rsidR="00606B7F" w:rsidRPr="3017E497">
        <w:rPr>
          <w:rFonts w:ascii="Calibri" w:hAnsi="Calibri" w:cs="Calibri"/>
          <w:sz w:val="22"/>
          <w:szCs w:val="22"/>
          <w:lang w:val="en-US"/>
        </w:rPr>
        <w:t>Offers</w:t>
      </w:r>
      <w:r w:rsidRPr="3017E497">
        <w:rPr>
          <w:rFonts w:ascii="Calibri" w:hAnsi="Calibri" w:cs="Calibri"/>
          <w:sz w:val="22"/>
          <w:szCs w:val="22"/>
          <w:lang w:val="en-US"/>
        </w:rPr>
        <w:t xml:space="preserve"> must be submitted to </w:t>
      </w:r>
      <w:r w:rsidR="0044373F">
        <w:rPr>
          <w:rFonts w:ascii="Calibri" w:hAnsi="Calibri" w:cs="Calibri"/>
          <w:sz w:val="22"/>
          <w:szCs w:val="22"/>
          <w:lang w:val="en-US"/>
        </w:rPr>
        <w:t xml:space="preserve">Mikayel Koshkaryan at </w:t>
      </w:r>
      <w:hyperlink r:id="rId15" w:history="1">
        <w:r w:rsidR="0044373F" w:rsidRPr="002965DE">
          <w:rPr>
            <w:rStyle w:val="Hyperlink"/>
            <w:rFonts w:ascii="Calibri" w:hAnsi="Calibri" w:cs="Calibri"/>
            <w:sz w:val="22"/>
            <w:szCs w:val="22"/>
            <w:lang w:val="en-US"/>
          </w:rPr>
          <w:t>mkoshkaryan@counterpart.org</w:t>
        </w:r>
      </w:hyperlink>
      <w:r w:rsidR="0044373F">
        <w:rPr>
          <w:rFonts w:ascii="Calibri" w:hAnsi="Calibri" w:cs="Calibri"/>
          <w:sz w:val="22"/>
          <w:szCs w:val="22"/>
          <w:lang w:val="en-US"/>
        </w:rPr>
        <w:t xml:space="preserve"> </w:t>
      </w:r>
      <w:r w:rsidR="00842155">
        <w:rPr>
          <w:rFonts w:ascii="Calibri" w:hAnsi="Calibri" w:cs="Calibri"/>
          <w:sz w:val="22"/>
          <w:szCs w:val="22"/>
          <w:lang w:val="en-US"/>
        </w:rPr>
        <w:t xml:space="preserve">and </w:t>
      </w:r>
      <w:r w:rsidR="00AE587C" w:rsidRPr="3017E497">
        <w:rPr>
          <w:rFonts w:ascii="Calibri" w:hAnsi="Calibri" w:cs="Calibri"/>
          <w:sz w:val="22"/>
          <w:szCs w:val="22"/>
          <w:lang w:val="en-US"/>
        </w:rPr>
        <w:t>Magda Avetisyan</w:t>
      </w:r>
      <w:r w:rsidR="00315D55" w:rsidRPr="3017E497">
        <w:rPr>
          <w:rFonts w:ascii="Calibri" w:hAnsi="Calibri" w:cs="Calibri"/>
          <w:sz w:val="22"/>
          <w:szCs w:val="22"/>
          <w:lang w:val="en-US"/>
        </w:rPr>
        <w:t xml:space="preserve"> at </w:t>
      </w:r>
      <w:hyperlink r:id="rId16">
        <w:r w:rsidR="00315D55" w:rsidRPr="3017E497">
          <w:rPr>
            <w:rStyle w:val="Hyperlink"/>
            <w:rFonts w:ascii="Calibri" w:hAnsi="Calibri" w:cs="Calibri"/>
            <w:sz w:val="22"/>
            <w:szCs w:val="22"/>
            <w:lang w:val="en-US"/>
          </w:rPr>
          <w:t>mavetisyan@counterpart.org</w:t>
        </w:r>
      </w:hyperlink>
      <w:r w:rsidR="0044373F">
        <w:rPr>
          <w:rStyle w:val="Hyperlink"/>
          <w:rFonts w:ascii="Calibri" w:hAnsi="Calibri" w:cs="Calibri"/>
          <w:sz w:val="22"/>
          <w:szCs w:val="22"/>
          <w:lang w:val="en-US"/>
        </w:rPr>
        <w:t xml:space="preserve"> </w:t>
      </w:r>
    </w:p>
    <w:p w14:paraId="2B12D9C4" w14:textId="77777777" w:rsidR="00606B7F" w:rsidRPr="002B5D88" w:rsidRDefault="00606B7F" w:rsidP="00FD5817">
      <w:pPr>
        <w:jc w:val="both"/>
        <w:rPr>
          <w:rFonts w:ascii="Calibri" w:hAnsi="Calibri" w:cs="Calibri"/>
          <w:b/>
          <w:bCs/>
          <w:sz w:val="22"/>
          <w:szCs w:val="22"/>
          <w:u w:val="single"/>
          <w:lang w:val="en-US"/>
        </w:rPr>
      </w:pPr>
    </w:p>
    <w:p w14:paraId="123BFC85" w14:textId="7DA0BE2E" w:rsidR="008C4697" w:rsidRPr="002B5D88" w:rsidRDefault="000A079F" w:rsidP="009B6E3C">
      <w:pPr>
        <w:jc w:val="both"/>
        <w:rPr>
          <w:rFonts w:ascii="Calibri" w:hAnsi="Calibri" w:cs="Calibri"/>
          <w:sz w:val="22"/>
          <w:szCs w:val="22"/>
          <w:highlight w:val="lightGray"/>
          <w:lang w:val="en-US"/>
        </w:rPr>
        <w:sectPr w:rsidR="008C4697" w:rsidRPr="002B5D88" w:rsidSect="00A83D26">
          <w:type w:val="continuous"/>
          <w:pgSz w:w="11906" w:h="16838"/>
          <w:pgMar w:top="900" w:right="836" w:bottom="1080" w:left="900" w:header="270" w:footer="720" w:gutter="0"/>
          <w:cols w:space="720"/>
          <w:titlePg/>
          <w:docGrid w:linePitch="360"/>
        </w:sectPr>
      </w:pPr>
      <w:r w:rsidRPr="3017E497">
        <w:rPr>
          <w:rFonts w:ascii="Calibri" w:hAnsi="Calibri" w:cs="Calibri"/>
          <w:b/>
          <w:bCs/>
          <w:sz w:val="22"/>
          <w:szCs w:val="22"/>
          <w:u w:val="single"/>
          <w:lang w:val="en-US"/>
        </w:rPr>
        <w:t>Qualifications</w:t>
      </w:r>
    </w:p>
    <w:p w14:paraId="28E0EEEE" w14:textId="77777777" w:rsidR="00E616D9" w:rsidRPr="00E616D9" w:rsidRDefault="00A87B5E" w:rsidP="00A87B5E">
      <w:pPr>
        <w:pStyle w:val="ListParagraph"/>
        <w:numPr>
          <w:ilvl w:val="0"/>
          <w:numId w:val="52"/>
        </w:numPr>
        <w:rPr>
          <w:rFonts w:asciiTheme="minorHAnsi" w:hAnsiTheme="minorHAnsi" w:cstheme="minorHAnsi"/>
          <w:b/>
          <w:bCs/>
          <w:sz w:val="24"/>
          <w:szCs w:val="24"/>
          <w:u w:val="single"/>
        </w:rPr>
      </w:pPr>
      <w:r w:rsidRPr="00A87B5E">
        <w:rPr>
          <w:rStyle w:val="normaltextrun"/>
          <w:rFonts w:asciiTheme="minorHAnsi" w:hAnsiTheme="minorHAnsi" w:cstheme="minorHAnsi"/>
          <w:color w:val="000000"/>
          <w:shd w:val="clear" w:color="auto" w:fill="FFFFFF"/>
        </w:rPr>
        <w:lastRenderedPageBreak/>
        <w:t>Bachelor's degree preferably in Journalism, Marketing, Political Sciences or other relevant field</w:t>
      </w:r>
      <w:r w:rsidRPr="00A87B5E">
        <w:rPr>
          <w:rStyle w:val="scxw151468592"/>
          <w:rFonts w:asciiTheme="minorHAnsi" w:hAnsiTheme="minorHAnsi" w:cstheme="minorHAnsi"/>
          <w:color w:val="000000"/>
          <w:shd w:val="clear" w:color="auto" w:fill="FFFFFF"/>
        </w:rPr>
        <w:t> </w:t>
      </w:r>
    </w:p>
    <w:p w14:paraId="7668E7EB" w14:textId="20C10B73" w:rsidR="00E616D9" w:rsidRPr="00E616D9" w:rsidRDefault="00A87B5E" w:rsidP="00A87B5E">
      <w:pPr>
        <w:pStyle w:val="ListParagraph"/>
        <w:numPr>
          <w:ilvl w:val="0"/>
          <w:numId w:val="52"/>
        </w:numPr>
        <w:rPr>
          <w:rFonts w:asciiTheme="minorHAnsi" w:hAnsiTheme="minorHAnsi" w:cstheme="minorHAnsi"/>
          <w:b/>
          <w:bCs/>
          <w:sz w:val="24"/>
          <w:szCs w:val="24"/>
          <w:u w:val="single"/>
        </w:rPr>
      </w:pPr>
      <w:r w:rsidRPr="00A87B5E">
        <w:rPr>
          <w:rStyle w:val="normaltextrun"/>
          <w:rFonts w:asciiTheme="minorHAnsi" w:hAnsiTheme="minorHAnsi" w:cstheme="minorHAnsi"/>
          <w:color w:val="000000"/>
          <w:shd w:val="clear" w:color="auto" w:fill="FFFFFF"/>
        </w:rPr>
        <w:t>Over 5 years of experience in communications/ outreach;</w:t>
      </w:r>
      <w:r w:rsidRPr="00A87B5E">
        <w:rPr>
          <w:rStyle w:val="scxw151468592"/>
          <w:rFonts w:asciiTheme="minorHAnsi" w:hAnsiTheme="minorHAnsi" w:cstheme="minorHAnsi"/>
          <w:color w:val="000000"/>
          <w:shd w:val="clear" w:color="auto" w:fill="FFFFFF"/>
        </w:rPr>
        <w:t> </w:t>
      </w:r>
    </w:p>
    <w:p w14:paraId="5DC70178" w14:textId="77777777" w:rsidR="00E616D9" w:rsidRPr="00E616D9" w:rsidRDefault="00A87B5E" w:rsidP="00A87B5E">
      <w:pPr>
        <w:pStyle w:val="ListParagraph"/>
        <w:numPr>
          <w:ilvl w:val="0"/>
          <w:numId w:val="52"/>
        </w:numPr>
        <w:rPr>
          <w:rFonts w:asciiTheme="minorHAnsi" w:hAnsiTheme="minorHAnsi" w:cstheme="minorHAnsi"/>
          <w:b/>
          <w:bCs/>
          <w:sz w:val="24"/>
          <w:szCs w:val="24"/>
          <w:u w:val="single"/>
        </w:rPr>
      </w:pPr>
      <w:r w:rsidRPr="00A87B5E">
        <w:rPr>
          <w:rStyle w:val="normaltextrun"/>
          <w:rFonts w:asciiTheme="minorHAnsi" w:hAnsiTheme="minorHAnsi" w:cstheme="minorHAnsi"/>
          <w:color w:val="000000"/>
          <w:shd w:val="clear" w:color="auto" w:fill="FFFFFF"/>
        </w:rPr>
        <w:t>Excellent analytical, communication and teamwork skills;</w:t>
      </w:r>
      <w:r w:rsidRPr="00A87B5E">
        <w:rPr>
          <w:rStyle w:val="scxw151468592"/>
          <w:rFonts w:asciiTheme="minorHAnsi" w:hAnsiTheme="minorHAnsi" w:cstheme="minorHAnsi"/>
          <w:color w:val="000000"/>
          <w:shd w:val="clear" w:color="auto" w:fill="FFFFFF"/>
        </w:rPr>
        <w:t> </w:t>
      </w:r>
    </w:p>
    <w:p w14:paraId="566787AC" w14:textId="77777777" w:rsidR="00E616D9" w:rsidRPr="00E616D9" w:rsidRDefault="00A87B5E" w:rsidP="00A87B5E">
      <w:pPr>
        <w:pStyle w:val="ListParagraph"/>
        <w:numPr>
          <w:ilvl w:val="0"/>
          <w:numId w:val="52"/>
        </w:numPr>
        <w:rPr>
          <w:rStyle w:val="normaltextrun"/>
          <w:rFonts w:asciiTheme="minorHAnsi" w:hAnsiTheme="minorHAnsi" w:cstheme="minorHAnsi"/>
          <w:b/>
          <w:bCs/>
          <w:sz w:val="24"/>
          <w:szCs w:val="24"/>
          <w:u w:val="single"/>
        </w:rPr>
      </w:pPr>
      <w:r w:rsidRPr="00A87B5E">
        <w:rPr>
          <w:rStyle w:val="normaltextrun"/>
          <w:rFonts w:asciiTheme="minorHAnsi" w:hAnsiTheme="minorHAnsi" w:cstheme="minorHAnsi"/>
          <w:color w:val="000000"/>
          <w:shd w:val="clear" w:color="auto" w:fill="FFFFFF"/>
        </w:rPr>
        <w:t>Fluency in written and spoken Armenian and English</w:t>
      </w:r>
    </w:p>
    <w:p w14:paraId="659A833E" w14:textId="77777777" w:rsidR="00E616D9" w:rsidRPr="00E616D9" w:rsidRDefault="00A87B5E" w:rsidP="00A87B5E">
      <w:pPr>
        <w:pStyle w:val="ListParagraph"/>
        <w:numPr>
          <w:ilvl w:val="0"/>
          <w:numId w:val="52"/>
        </w:numPr>
        <w:rPr>
          <w:rStyle w:val="normaltextrun"/>
          <w:rFonts w:asciiTheme="minorHAnsi" w:hAnsiTheme="minorHAnsi" w:cstheme="minorHAnsi"/>
          <w:b/>
          <w:bCs/>
          <w:sz w:val="24"/>
          <w:szCs w:val="24"/>
          <w:u w:val="single"/>
        </w:rPr>
      </w:pPr>
      <w:r w:rsidRPr="00A87B5E">
        <w:rPr>
          <w:rStyle w:val="normaltextrun"/>
          <w:rFonts w:asciiTheme="minorHAnsi" w:hAnsiTheme="minorHAnsi" w:cstheme="minorHAnsi"/>
          <w:color w:val="000000"/>
          <w:shd w:val="clear" w:color="auto" w:fill="FFFFFF"/>
        </w:rPr>
        <w:t>Solid computer and multimedia skills</w:t>
      </w:r>
    </w:p>
    <w:p w14:paraId="19270B55" w14:textId="6FB09D96" w:rsidR="008C4697" w:rsidRPr="00A87B5E" w:rsidRDefault="00A87B5E" w:rsidP="3017E497">
      <w:pPr>
        <w:pStyle w:val="ListParagraph"/>
        <w:numPr>
          <w:ilvl w:val="0"/>
          <w:numId w:val="52"/>
        </w:numPr>
        <w:rPr>
          <w:rFonts w:asciiTheme="minorHAnsi" w:hAnsiTheme="minorHAnsi" w:cstheme="minorBidi"/>
          <w:b/>
          <w:bCs/>
          <w:sz w:val="24"/>
          <w:szCs w:val="24"/>
          <w:u w:val="single"/>
        </w:rPr>
      </w:pPr>
      <w:r w:rsidRPr="3017E497">
        <w:rPr>
          <w:rStyle w:val="normaltextrun"/>
          <w:rFonts w:asciiTheme="minorHAnsi" w:hAnsiTheme="minorHAnsi" w:cstheme="minorBidi"/>
          <w:color w:val="000000"/>
          <w:shd w:val="clear" w:color="auto" w:fill="FFFFFF"/>
        </w:rPr>
        <w:t>Knowledge of Wordpress, and social media sites such as Facebook, Twitter, YouTube, etc.</w:t>
      </w:r>
    </w:p>
    <w:p w14:paraId="0B484DD8" w14:textId="5B035AB3" w:rsidR="665E277F" w:rsidRPr="009B6E3C" w:rsidRDefault="665E277F" w:rsidP="3017E497">
      <w:pPr>
        <w:pStyle w:val="ListParagraph"/>
        <w:numPr>
          <w:ilvl w:val="0"/>
          <w:numId w:val="52"/>
        </w:numPr>
        <w:rPr>
          <w:rFonts w:asciiTheme="minorHAnsi" w:hAnsiTheme="minorHAnsi" w:cstheme="minorBidi"/>
        </w:rPr>
        <w:sectPr w:rsidR="665E277F" w:rsidRPr="009B6E3C" w:rsidSect="008C4697">
          <w:type w:val="continuous"/>
          <w:pgSz w:w="11906" w:h="16838"/>
          <w:pgMar w:top="900" w:right="836" w:bottom="1080" w:left="900" w:header="270" w:footer="720" w:gutter="0"/>
          <w:cols w:num="2" w:space="720"/>
          <w:titlePg/>
          <w:docGrid w:linePitch="360"/>
        </w:sectPr>
      </w:pPr>
      <w:r w:rsidRPr="009B6E3C">
        <w:rPr>
          <w:rFonts w:asciiTheme="minorHAnsi" w:hAnsiTheme="minorHAnsi" w:cstheme="minorBidi"/>
          <w:color w:val="2B579A"/>
          <w:shd w:val="clear" w:color="auto" w:fill="E6E6E6"/>
        </w:rPr>
        <w:t>Must be legally authorized to work in Armenia</w:t>
      </w:r>
    </w:p>
    <w:p w14:paraId="09EA69D0" w14:textId="77777777" w:rsidR="00D82B28" w:rsidRPr="002B5D88" w:rsidRDefault="00D82B28" w:rsidP="00FD5817">
      <w:pPr>
        <w:jc w:val="both"/>
        <w:rPr>
          <w:rFonts w:ascii="Calibri" w:hAnsi="Calibri" w:cs="Calibri"/>
          <w:b/>
          <w:bCs/>
          <w:sz w:val="22"/>
          <w:szCs w:val="22"/>
          <w:u w:val="single"/>
          <w:lang w:val="en-US"/>
        </w:rPr>
      </w:pPr>
    </w:p>
    <w:p w14:paraId="00EA114E" w14:textId="77777777" w:rsidR="001B2D64" w:rsidRPr="002B5D88" w:rsidRDefault="00D37E18" w:rsidP="00FD5817">
      <w:pPr>
        <w:jc w:val="both"/>
        <w:rPr>
          <w:rFonts w:ascii="Calibri" w:hAnsi="Calibri" w:cs="Calibri"/>
          <w:b/>
          <w:bCs/>
          <w:sz w:val="22"/>
          <w:szCs w:val="22"/>
          <w:u w:val="single"/>
          <w:lang w:val="en-US"/>
        </w:rPr>
      </w:pPr>
      <w:r w:rsidRPr="002B5D88">
        <w:rPr>
          <w:rFonts w:ascii="Calibri" w:hAnsi="Calibri" w:cs="Calibri"/>
          <w:b/>
          <w:bCs/>
          <w:sz w:val="22"/>
          <w:szCs w:val="22"/>
          <w:u w:val="single"/>
          <w:lang w:val="en-US"/>
        </w:rPr>
        <w:t>Evaluation Criteria</w:t>
      </w:r>
    </w:p>
    <w:p w14:paraId="2EA68E6A" w14:textId="5522F9FA" w:rsidR="00C310FB" w:rsidRPr="002B5D88" w:rsidRDefault="00D37E18" w:rsidP="00D37E18">
      <w:pPr>
        <w:rPr>
          <w:rFonts w:ascii="Calibri" w:hAnsi="Calibri" w:cs="Calibri"/>
          <w:sz w:val="22"/>
          <w:szCs w:val="22"/>
          <w:lang w:val="en-US"/>
        </w:rPr>
      </w:pPr>
      <w:r w:rsidRPr="002B5D88">
        <w:rPr>
          <w:rFonts w:ascii="Calibri" w:hAnsi="Calibri" w:cs="Calibri"/>
          <w:sz w:val="22"/>
          <w:szCs w:val="22"/>
          <w:lang w:val="en-US"/>
        </w:rPr>
        <w:t xml:space="preserve">Counterpart </w:t>
      </w:r>
      <w:r w:rsidR="00695583" w:rsidRPr="002B5D88">
        <w:rPr>
          <w:rFonts w:ascii="Calibri" w:hAnsi="Calibri" w:cs="Calibri"/>
          <w:sz w:val="22"/>
          <w:szCs w:val="22"/>
          <w:lang w:val="en-US"/>
        </w:rPr>
        <w:t xml:space="preserve">anticipates </w:t>
      </w:r>
      <w:r w:rsidRPr="002B5D88">
        <w:rPr>
          <w:rFonts w:ascii="Calibri" w:hAnsi="Calibri" w:cs="Calibri"/>
          <w:sz w:val="22"/>
          <w:szCs w:val="22"/>
          <w:lang w:val="en-US"/>
        </w:rPr>
        <w:t>award</w:t>
      </w:r>
      <w:r w:rsidR="00695583" w:rsidRPr="002B5D88">
        <w:rPr>
          <w:rFonts w:ascii="Calibri" w:hAnsi="Calibri" w:cs="Calibri"/>
          <w:sz w:val="22"/>
          <w:szCs w:val="22"/>
          <w:lang w:val="en-US"/>
        </w:rPr>
        <w:t>ing</w:t>
      </w:r>
      <w:r w:rsidRPr="002B5D88">
        <w:rPr>
          <w:rFonts w:ascii="Calibri" w:hAnsi="Calibri" w:cs="Calibri"/>
          <w:sz w:val="22"/>
          <w:szCs w:val="22"/>
          <w:lang w:val="en-US"/>
        </w:rPr>
        <w:t xml:space="preserve"> </w:t>
      </w:r>
      <w:r w:rsidR="0064175F" w:rsidRPr="002B5D88">
        <w:rPr>
          <w:rFonts w:ascii="Calibri" w:hAnsi="Calibri" w:cs="Calibri"/>
          <w:sz w:val="22"/>
          <w:szCs w:val="22"/>
          <w:lang w:val="en-US"/>
        </w:rPr>
        <w:t xml:space="preserve">an </w:t>
      </w:r>
      <w:r w:rsidRPr="002B5D88">
        <w:rPr>
          <w:rFonts w:ascii="Calibri" w:hAnsi="Calibri" w:cs="Calibri"/>
          <w:sz w:val="22"/>
          <w:szCs w:val="22"/>
          <w:lang w:val="en-US"/>
        </w:rPr>
        <w:t xml:space="preserve">Independent Consultant Agreement (ICA) to </w:t>
      </w:r>
      <w:r w:rsidR="00C41790" w:rsidRPr="002B5D88">
        <w:rPr>
          <w:rFonts w:ascii="Calibri" w:hAnsi="Calibri" w:cs="Calibri"/>
          <w:sz w:val="22"/>
          <w:szCs w:val="22"/>
          <w:lang w:val="en-US"/>
        </w:rPr>
        <w:t xml:space="preserve">the </w:t>
      </w:r>
      <w:r w:rsidRPr="002B5D88">
        <w:rPr>
          <w:rFonts w:ascii="Calibri" w:hAnsi="Calibri" w:cs="Calibri"/>
          <w:sz w:val="22"/>
          <w:szCs w:val="22"/>
          <w:lang w:val="en-US"/>
        </w:rPr>
        <w:t>responsible applicant</w:t>
      </w:r>
      <w:r w:rsidR="00C41790" w:rsidRPr="002B5D88">
        <w:rPr>
          <w:rFonts w:ascii="Calibri" w:hAnsi="Calibri" w:cs="Calibri"/>
          <w:sz w:val="22"/>
          <w:szCs w:val="22"/>
          <w:lang w:val="en-US"/>
        </w:rPr>
        <w:t>(s)</w:t>
      </w:r>
      <w:r w:rsidRPr="002B5D88">
        <w:rPr>
          <w:rFonts w:ascii="Calibri" w:hAnsi="Calibri" w:cs="Calibri"/>
          <w:sz w:val="22"/>
          <w:szCs w:val="22"/>
          <w:lang w:val="en-US"/>
        </w:rPr>
        <w:t xml:space="preserve"> </w:t>
      </w:r>
      <w:r w:rsidR="0064175F" w:rsidRPr="002B5D88">
        <w:rPr>
          <w:rFonts w:ascii="Calibri" w:hAnsi="Calibri" w:cs="Calibri"/>
          <w:sz w:val="22"/>
          <w:szCs w:val="22"/>
          <w:lang w:val="en-US"/>
        </w:rPr>
        <w:t xml:space="preserve">whose </w:t>
      </w:r>
      <w:r w:rsidR="00606B7F" w:rsidRPr="002B5D88">
        <w:rPr>
          <w:rFonts w:ascii="Calibri" w:hAnsi="Calibri" w:cs="Calibri"/>
          <w:sz w:val="22"/>
          <w:szCs w:val="22"/>
          <w:lang w:val="en-US"/>
        </w:rPr>
        <w:t>Offer</w:t>
      </w:r>
      <w:r w:rsidRPr="002B5D88">
        <w:rPr>
          <w:rFonts w:ascii="Calibri" w:hAnsi="Calibri" w:cs="Calibri"/>
          <w:sz w:val="22"/>
          <w:szCs w:val="22"/>
          <w:lang w:val="en-US"/>
        </w:rPr>
        <w:t xml:space="preserve"> is deemed </w:t>
      </w:r>
      <w:r w:rsidR="00695583" w:rsidRPr="002B5D88">
        <w:rPr>
          <w:rFonts w:ascii="Calibri" w:hAnsi="Calibri" w:cs="Calibri"/>
          <w:sz w:val="22"/>
          <w:szCs w:val="22"/>
          <w:lang w:val="en-US"/>
        </w:rPr>
        <w:t>a</w:t>
      </w:r>
      <w:r w:rsidRPr="002B5D88">
        <w:rPr>
          <w:rFonts w:ascii="Calibri" w:hAnsi="Calibri" w:cs="Calibri"/>
          <w:sz w:val="22"/>
          <w:szCs w:val="22"/>
          <w:lang w:val="en-US"/>
        </w:rPr>
        <w:t>cceptable based on the evaluation criteria below:</w:t>
      </w:r>
    </w:p>
    <w:p w14:paraId="41E89F30" w14:textId="61EB4F87" w:rsidR="000307BF" w:rsidRPr="002B5D88" w:rsidRDefault="000307BF" w:rsidP="00C310FB">
      <w:pPr>
        <w:pStyle w:val="Heading1"/>
        <w:ind w:firstLine="0"/>
        <w:rPr>
          <w:rFonts w:ascii="Calibri" w:hAnsi="Calibri" w:cs="Calibri"/>
          <w:b w:val="0"/>
          <w:bCs w:val="0"/>
          <w:color w:val="FF0000"/>
          <w:kern w:val="0"/>
          <w:sz w:val="22"/>
          <w:szCs w:val="22"/>
          <w:lang w:val="en-US"/>
        </w:rPr>
      </w:pP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5182"/>
        <w:gridCol w:w="938"/>
      </w:tblGrid>
      <w:tr w:rsidR="00D37E18" w:rsidRPr="002B5D88" w14:paraId="644F72DB" w14:textId="77777777" w:rsidTr="000A079F">
        <w:tc>
          <w:tcPr>
            <w:tcW w:w="3420" w:type="dxa"/>
            <w:shd w:val="clear" w:color="auto" w:fill="BFBFBF"/>
          </w:tcPr>
          <w:p w14:paraId="142FC55D" w14:textId="77777777" w:rsidR="00D37E18" w:rsidRPr="002B5D88" w:rsidRDefault="00D37E18" w:rsidP="005842A5">
            <w:pPr>
              <w:suppressAutoHyphens/>
              <w:jc w:val="center"/>
              <w:rPr>
                <w:rFonts w:ascii="Calibri" w:eastAsia="Calibri" w:hAnsi="Calibri" w:cs="Calibri"/>
                <w:b/>
                <w:bCs/>
                <w:sz w:val="22"/>
                <w:szCs w:val="22"/>
              </w:rPr>
            </w:pPr>
            <w:r w:rsidRPr="002B5D88">
              <w:rPr>
                <w:rFonts w:ascii="Calibri" w:eastAsia="Calibri" w:hAnsi="Calibri" w:cs="Calibri"/>
                <w:b/>
                <w:bCs/>
                <w:sz w:val="22"/>
                <w:szCs w:val="22"/>
              </w:rPr>
              <w:t>Criterion</w:t>
            </w:r>
          </w:p>
        </w:tc>
        <w:tc>
          <w:tcPr>
            <w:tcW w:w="5182" w:type="dxa"/>
            <w:shd w:val="clear" w:color="auto" w:fill="BFBFBF"/>
          </w:tcPr>
          <w:p w14:paraId="07B33ADC" w14:textId="77777777" w:rsidR="00D37E18" w:rsidRPr="002B5D88" w:rsidRDefault="00D37E18" w:rsidP="005842A5">
            <w:pPr>
              <w:suppressAutoHyphens/>
              <w:jc w:val="center"/>
              <w:rPr>
                <w:rFonts w:ascii="Calibri" w:eastAsia="Calibri" w:hAnsi="Calibri" w:cs="Calibri"/>
                <w:b/>
                <w:bCs/>
                <w:sz w:val="22"/>
                <w:szCs w:val="22"/>
              </w:rPr>
            </w:pPr>
            <w:r w:rsidRPr="002B5D88">
              <w:rPr>
                <w:rFonts w:ascii="Calibri" w:eastAsia="Calibri" w:hAnsi="Calibri" w:cs="Calibri"/>
                <w:b/>
                <w:bCs/>
                <w:sz w:val="22"/>
                <w:szCs w:val="22"/>
              </w:rPr>
              <w:t>Description</w:t>
            </w:r>
          </w:p>
        </w:tc>
        <w:tc>
          <w:tcPr>
            <w:tcW w:w="938" w:type="dxa"/>
            <w:shd w:val="clear" w:color="auto" w:fill="BFBFBF"/>
          </w:tcPr>
          <w:p w14:paraId="01E5B4A3" w14:textId="77777777" w:rsidR="00D37E18" w:rsidRPr="002B5D88" w:rsidRDefault="00D37E18" w:rsidP="005842A5">
            <w:pPr>
              <w:suppressAutoHyphens/>
              <w:jc w:val="center"/>
              <w:rPr>
                <w:rFonts w:ascii="Calibri" w:eastAsia="Calibri" w:hAnsi="Calibri" w:cs="Calibri"/>
                <w:b/>
                <w:bCs/>
                <w:sz w:val="22"/>
                <w:szCs w:val="22"/>
              </w:rPr>
            </w:pPr>
            <w:r w:rsidRPr="002B5D88">
              <w:rPr>
                <w:rFonts w:ascii="Calibri" w:eastAsia="Calibri" w:hAnsi="Calibri" w:cs="Calibri"/>
                <w:b/>
                <w:bCs/>
                <w:sz w:val="22"/>
                <w:szCs w:val="22"/>
              </w:rPr>
              <w:t>Points</w:t>
            </w:r>
          </w:p>
        </w:tc>
      </w:tr>
      <w:tr w:rsidR="00D37E18" w:rsidRPr="002B5D88" w14:paraId="1F2B9CD1" w14:textId="77777777" w:rsidTr="000A079F">
        <w:tc>
          <w:tcPr>
            <w:tcW w:w="3420" w:type="dxa"/>
            <w:shd w:val="clear" w:color="auto" w:fill="auto"/>
            <w:vAlign w:val="center"/>
          </w:tcPr>
          <w:p w14:paraId="56F62AC1" w14:textId="77777777" w:rsidR="00D37E18" w:rsidRPr="002B5D88" w:rsidRDefault="00D37E18" w:rsidP="005842A5">
            <w:pPr>
              <w:suppressAutoHyphens/>
              <w:jc w:val="center"/>
              <w:rPr>
                <w:rFonts w:ascii="Calibri" w:hAnsi="Calibri" w:cs="Calibri"/>
                <w:b/>
                <w:bCs/>
                <w:sz w:val="22"/>
                <w:szCs w:val="22"/>
                <w:lang w:val="en-US"/>
              </w:rPr>
            </w:pPr>
            <w:r w:rsidRPr="002B5D88">
              <w:rPr>
                <w:rFonts w:ascii="Calibri" w:hAnsi="Calibri" w:cs="Calibri"/>
                <w:b/>
                <w:bCs/>
                <w:sz w:val="22"/>
                <w:szCs w:val="22"/>
                <w:lang w:val="en-US"/>
              </w:rPr>
              <w:t>Qualifications and Experience</w:t>
            </w:r>
          </w:p>
        </w:tc>
        <w:tc>
          <w:tcPr>
            <w:tcW w:w="5182" w:type="dxa"/>
            <w:shd w:val="clear" w:color="auto" w:fill="auto"/>
            <w:vAlign w:val="center"/>
          </w:tcPr>
          <w:p w14:paraId="3CD30DDF" w14:textId="77777777" w:rsidR="00D37E18" w:rsidRPr="002B5D88" w:rsidRDefault="00D82B28" w:rsidP="005842A5">
            <w:pPr>
              <w:suppressAutoHyphens/>
              <w:rPr>
                <w:rFonts w:ascii="Calibri" w:hAnsi="Calibri" w:cs="Calibri"/>
                <w:sz w:val="22"/>
                <w:szCs w:val="22"/>
                <w:lang w:val="en-US"/>
              </w:rPr>
            </w:pPr>
            <w:r w:rsidRPr="002B5D88">
              <w:rPr>
                <w:rFonts w:ascii="Calibri" w:hAnsi="Calibri" w:cs="Calibri"/>
                <w:sz w:val="22"/>
                <w:szCs w:val="22"/>
                <w:lang w:val="en-US"/>
              </w:rPr>
              <w:t>Academic, years of experience</w:t>
            </w:r>
          </w:p>
        </w:tc>
        <w:tc>
          <w:tcPr>
            <w:tcW w:w="938" w:type="dxa"/>
            <w:shd w:val="clear" w:color="auto" w:fill="auto"/>
            <w:vAlign w:val="center"/>
          </w:tcPr>
          <w:p w14:paraId="07C80319" w14:textId="77777777" w:rsidR="00D37E18" w:rsidRPr="002B5D88" w:rsidRDefault="000A079F" w:rsidP="005842A5">
            <w:pPr>
              <w:suppressAutoHyphens/>
              <w:jc w:val="center"/>
              <w:rPr>
                <w:rFonts w:ascii="Calibri" w:eastAsia="Calibri" w:hAnsi="Calibri" w:cs="Calibri"/>
                <w:sz w:val="22"/>
                <w:szCs w:val="22"/>
                <w:lang w:val="en-US"/>
              </w:rPr>
            </w:pPr>
            <w:r w:rsidRPr="002B5D88">
              <w:rPr>
                <w:rFonts w:ascii="Calibri" w:eastAsia="Calibri" w:hAnsi="Calibri" w:cs="Calibri"/>
                <w:sz w:val="22"/>
                <w:szCs w:val="22"/>
                <w:lang w:val="en-US"/>
              </w:rPr>
              <w:t>4</w:t>
            </w:r>
            <w:r w:rsidR="00D37E18" w:rsidRPr="002B5D88">
              <w:rPr>
                <w:rFonts w:ascii="Calibri" w:eastAsia="Calibri" w:hAnsi="Calibri" w:cs="Calibri"/>
                <w:sz w:val="22"/>
                <w:szCs w:val="22"/>
                <w:lang w:val="en-US"/>
              </w:rPr>
              <w:t>0</w:t>
            </w:r>
          </w:p>
        </w:tc>
      </w:tr>
      <w:tr w:rsidR="00D37E18" w:rsidRPr="002B5D88" w14:paraId="20105B47" w14:textId="77777777" w:rsidTr="000A079F">
        <w:tc>
          <w:tcPr>
            <w:tcW w:w="3420" w:type="dxa"/>
            <w:shd w:val="clear" w:color="auto" w:fill="auto"/>
            <w:vAlign w:val="center"/>
          </w:tcPr>
          <w:p w14:paraId="672BC362" w14:textId="77777777" w:rsidR="00D37E18" w:rsidRPr="002B5D88" w:rsidRDefault="00D37E18" w:rsidP="005842A5">
            <w:pPr>
              <w:suppressAutoHyphens/>
              <w:jc w:val="center"/>
              <w:rPr>
                <w:rFonts w:ascii="Calibri" w:hAnsi="Calibri" w:cs="Calibri"/>
                <w:b/>
                <w:bCs/>
                <w:sz w:val="22"/>
                <w:szCs w:val="22"/>
                <w:lang w:val="en-US"/>
              </w:rPr>
            </w:pPr>
            <w:r w:rsidRPr="002B5D88">
              <w:rPr>
                <w:rFonts w:ascii="Calibri" w:hAnsi="Calibri" w:cs="Calibri"/>
                <w:b/>
                <w:bCs/>
                <w:sz w:val="22"/>
                <w:szCs w:val="22"/>
                <w:lang w:val="en-US"/>
              </w:rPr>
              <w:t>Past Performance and relevant experience</w:t>
            </w:r>
          </w:p>
        </w:tc>
        <w:tc>
          <w:tcPr>
            <w:tcW w:w="5182" w:type="dxa"/>
            <w:shd w:val="clear" w:color="auto" w:fill="auto"/>
            <w:vAlign w:val="center"/>
          </w:tcPr>
          <w:p w14:paraId="14F36F0E" w14:textId="77777777" w:rsidR="00D37E18" w:rsidRPr="002B5D88" w:rsidRDefault="00983631" w:rsidP="005842A5">
            <w:pPr>
              <w:suppressAutoHyphens/>
              <w:rPr>
                <w:rFonts w:ascii="Calibri" w:hAnsi="Calibri" w:cs="Calibri"/>
                <w:sz w:val="22"/>
                <w:szCs w:val="22"/>
                <w:lang w:val="en-US"/>
              </w:rPr>
            </w:pPr>
            <w:r w:rsidRPr="002B5D88">
              <w:rPr>
                <w:rFonts w:ascii="Calibri" w:hAnsi="Calibri" w:cs="Calibri"/>
                <w:sz w:val="22"/>
                <w:szCs w:val="22"/>
                <w:lang w:val="en-US"/>
              </w:rPr>
              <w:t>Experience</w:t>
            </w:r>
            <w:r w:rsidR="00D82B28" w:rsidRPr="002B5D88">
              <w:rPr>
                <w:rFonts w:ascii="Calibri" w:hAnsi="Calibri" w:cs="Calibri"/>
                <w:sz w:val="22"/>
                <w:szCs w:val="22"/>
                <w:lang w:val="en-US"/>
              </w:rPr>
              <w:t>, recommendations letters, reference check results, technical capabilities</w:t>
            </w:r>
          </w:p>
        </w:tc>
        <w:tc>
          <w:tcPr>
            <w:tcW w:w="938" w:type="dxa"/>
            <w:shd w:val="clear" w:color="auto" w:fill="auto"/>
            <w:vAlign w:val="center"/>
          </w:tcPr>
          <w:p w14:paraId="59F82781" w14:textId="77777777" w:rsidR="00D37E18" w:rsidRPr="002B5D88" w:rsidRDefault="00D37E18" w:rsidP="005842A5">
            <w:pPr>
              <w:suppressAutoHyphens/>
              <w:jc w:val="center"/>
              <w:rPr>
                <w:rFonts w:ascii="Calibri" w:eastAsia="Calibri" w:hAnsi="Calibri" w:cs="Calibri"/>
                <w:sz w:val="22"/>
                <w:szCs w:val="22"/>
                <w:lang w:val="en-US"/>
              </w:rPr>
            </w:pPr>
            <w:r w:rsidRPr="002B5D88">
              <w:rPr>
                <w:rFonts w:ascii="Calibri" w:eastAsia="Calibri" w:hAnsi="Calibri" w:cs="Calibri"/>
                <w:sz w:val="22"/>
                <w:szCs w:val="22"/>
                <w:lang w:val="en-US"/>
              </w:rPr>
              <w:t>40</w:t>
            </w:r>
          </w:p>
        </w:tc>
      </w:tr>
      <w:tr w:rsidR="00D37E18" w:rsidRPr="002B5D88" w14:paraId="5D76A166" w14:textId="77777777" w:rsidTr="000A079F">
        <w:tc>
          <w:tcPr>
            <w:tcW w:w="3420" w:type="dxa"/>
            <w:shd w:val="clear" w:color="auto" w:fill="auto"/>
            <w:vAlign w:val="center"/>
          </w:tcPr>
          <w:p w14:paraId="2E8A7D59" w14:textId="77777777" w:rsidR="00D37E18" w:rsidRPr="002B5D88" w:rsidRDefault="00D37E18" w:rsidP="005842A5">
            <w:pPr>
              <w:suppressAutoHyphens/>
              <w:jc w:val="center"/>
              <w:rPr>
                <w:rFonts w:ascii="Calibri" w:hAnsi="Calibri" w:cs="Calibri"/>
                <w:b/>
                <w:bCs/>
                <w:sz w:val="22"/>
                <w:szCs w:val="22"/>
                <w:lang w:val="en-US"/>
              </w:rPr>
            </w:pPr>
            <w:r w:rsidRPr="002B5D88">
              <w:rPr>
                <w:rFonts w:ascii="Calibri" w:hAnsi="Calibri" w:cs="Calibri"/>
                <w:b/>
                <w:bCs/>
                <w:sz w:val="22"/>
                <w:szCs w:val="22"/>
                <w:lang w:val="en-US"/>
              </w:rPr>
              <w:t>Daily/Hourly Rate</w:t>
            </w:r>
          </w:p>
        </w:tc>
        <w:tc>
          <w:tcPr>
            <w:tcW w:w="5182" w:type="dxa"/>
            <w:shd w:val="clear" w:color="auto" w:fill="auto"/>
            <w:vAlign w:val="center"/>
          </w:tcPr>
          <w:p w14:paraId="11F78EE9" w14:textId="20556968" w:rsidR="00D37E18" w:rsidRPr="002B5D88" w:rsidRDefault="00606B7F" w:rsidP="005842A5">
            <w:pPr>
              <w:suppressAutoHyphens/>
              <w:rPr>
                <w:rFonts w:ascii="Calibri" w:hAnsi="Calibri" w:cs="Calibri"/>
                <w:sz w:val="22"/>
                <w:szCs w:val="22"/>
                <w:lang w:val="en-US"/>
              </w:rPr>
            </w:pPr>
            <w:r w:rsidRPr="002B5D88">
              <w:rPr>
                <w:rFonts w:ascii="Calibri" w:hAnsi="Calibri" w:cs="Calibri"/>
                <w:sz w:val="22"/>
                <w:szCs w:val="22"/>
                <w:lang w:val="en-US"/>
              </w:rPr>
              <w:t>Daily or hourly rate is reasonable and consistent with similar qualifications and expertise in the market.</w:t>
            </w:r>
          </w:p>
        </w:tc>
        <w:tc>
          <w:tcPr>
            <w:tcW w:w="938" w:type="dxa"/>
            <w:shd w:val="clear" w:color="auto" w:fill="auto"/>
            <w:vAlign w:val="center"/>
          </w:tcPr>
          <w:p w14:paraId="6132305F" w14:textId="77777777" w:rsidR="00D37E18" w:rsidRPr="002B5D88" w:rsidRDefault="00D37E18" w:rsidP="005842A5">
            <w:pPr>
              <w:suppressAutoHyphens/>
              <w:jc w:val="center"/>
              <w:rPr>
                <w:rFonts w:ascii="Calibri" w:eastAsia="Calibri" w:hAnsi="Calibri" w:cs="Calibri"/>
                <w:sz w:val="22"/>
                <w:szCs w:val="22"/>
                <w:lang w:val="en-US"/>
              </w:rPr>
            </w:pPr>
            <w:r w:rsidRPr="002B5D88">
              <w:rPr>
                <w:rFonts w:ascii="Calibri" w:eastAsia="Calibri" w:hAnsi="Calibri" w:cs="Calibri"/>
                <w:sz w:val="22"/>
                <w:szCs w:val="22"/>
                <w:lang w:val="en-US"/>
              </w:rPr>
              <w:t>20</w:t>
            </w:r>
          </w:p>
        </w:tc>
      </w:tr>
      <w:tr w:rsidR="00D37E18" w:rsidRPr="002B5D88" w14:paraId="5D3F448E" w14:textId="77777777" w:rsidTr="000A079F">
        <w:tc>
          <w:tcPr>
            <w:tcW w:w="8602" w:type="dxa"/>
            <w:gridSpan w:val="2"/>
            <w:shd w:val="clear" w:color="auto" w:fill="auto"/>
            <w:vAlign w:val="center"/>
          </w:tcPr>
          <w:p w14:paraId="2B1AADAF" w14:textId="77777777" w:rsidR="00D37E18" w:rsidRPr="002B5D88" w:rsidRDefault="00D37E18" w:rsidP="005842A5">
            <w:pPr>
              <w:suppressAutoHyphens/>
              <w:jc w:val="right"/>
              <w:rPr>
                <w:rFonts w:ascii="Calibri" w:eastAsia="Calibri" w:hAnsi="Calibri" w:cs="Calibri"/>
                <w:b/>
                <w:bCs/>
                <w:sz w:val="22"/>
                <w:szCs w:val="22"/>
              </w:rPr>
            </w:pPr>
            <w:r w:rsidRPr="002B5D88">
              <w:rPr>
                <w:rFonts w:ascii="Calibri" w:eastAsia="Calibri" w:hAnsi="Calibri" w:cs="Calibri"/>
                <w:b/>
                <w:bCs/>
                <w:sz w:val="22"/>
                <w:szCs w:val="22"/>
              </w:rPr>
              <w:t>Total:</w:t>
            </w:r>
          </w:p>
        </w:tc>
        <w:tc>
          <w:tcPr>
            <w:tcW w:w="938" w:type="dxa"/>
            <w:shd w:val="clear" w:color="auto" w:fill="auto"/>
            <w:vAlign w:val="center"/>
          </w:tcPr>
          <w:p w14:paraId="3985CE11" w14:textId="77777777" w:rsidR="00D37E18" w:rsidRPr="002B5D88" w:rsidRDefault="00D37E18" w:rsidP="005842A5">
            <w:pPr>
              <w:suppressAutoHyphens/>
              <w:jc w:val="center"/>
              <w:rPr>
                <w:rFonts w:ascii="Calibri" w:eastAsia="Calibri" w:hAnsi="Calibri" w:cs="Calibri"/>
                <w:b/>
                <w:bCs/>
                <w:sz w:val="22"/>
                <w:szCs w:val="22"/>
              </w:rPr>
            </w:pPr>
            <w:r w:rsidRPr="002B5D88">
              <w:rPr>
                <w:rFonts w:ascii="Calibri" w:eastAsia="Calibri" w:hAnsi="Calibri" w:cs="Calibri"/>
                <w:b/>
                <w:bCs/>
                <w:sz w:val="22"/>
                <w:szCs w:val="22"/>
              </w:rPr>
              <w:t>100</w:t>
            </w:r>
          </w:p>
        </w:tc>
      </w:tr>
    </w:tbl>
    <w:p w14:paraId="2E943ECC" w14:textId="77777777" w:rsidR="00C41790" w:rsidRPr="002B5D88" w:rsidRDefault="00C41790" w:rsidP="005E2B83">
      <w:pPr>
        <w:rPr>
          <w:rFonts w:ascii="Calibri" w:hAnsi="Calibri" w:cs="Calibri"/>
          <w:b/>
          <w:bCs/>
          <w:sz w:val="22"/>
          <w:szCs w:val="22"/>
          <w:u w:val="single"/>
          <w:lang w:val="en-US"/>
        </w:rPr>
      </w:pPr>
    </w:p>
    <w:p w14:paraId="2D3B400B" w14:textId="6762A299" w:rsidR="007720FF" w:rsidRPr="005E2B83" w:rsidRDefault="00C52C53" w:rsidP="005E2B83">
      <w:pPr>
        <w:jc w:val="center"/>
        <w:rPr>
          <w:rFonts w:ascii="Calibri" w:hAnsi="Calibri" w:cs="Calibri"/>
          <w:b/>
          <w:bCs/>
          <w:sz w:val="22"/>
          <w:szCs w:val="22"/>
          <w:u w:val="single"/>
          <w:lang w:val="en-US"/>
        </w:rPr>
      </w:pPr>
      <w:r w:rsidRPr="002B5D88">
        <w:rPr>
          <w:rFonts w:ascii="Calibri" w:hAnsi="Calibri" w:cs="Calibri"/>
          <w:b/>
          <w:bCs/>
          <w:sz w:val="22"/>
          <w:szCs w:val="22"/>
          <w:u w:val="single"/>
          <w:lang w:val="en-US"/>
        </w:rPr>
        <w:t>Scope of Work</w:t>
      </w:r>
    </w:p>
    <w:p w14:paraId="16A056F8" w14:textId="77777777" w:rsidR="007720FF" w:rsidRPr="002B5D88" w:rsidRDefault="007720FF" w:rsidP="007720FF">
      <w:pPr>
        <w:pStyle w:val="BodyText"/>
        <w:rPr>
          <w:rFonts w:ascii="Calibri" w:hAnsi="Calibri" w:cs="Calibri"/>
          <w:b/>
          <w:sz w:val="22"/>
          <w:szCs w:val="22"/>
          <w:lang w:val="en-US"/>
        </w:rPr>
      </w:pPr>
    </w:p>
    <w:p w14:paraId="203537E5" w14:textId="77777777" w:rsidR="00C82961" w:rsidRPr="002B5D88" w:rsidRDefault="00C82961" w:rsidP="00AC3995">
      <w:pPr>
        <w:pStyle w:val="BodyText"/>
        <w:numPr>
          <w:ilvl w:val="0"/>
          <w:numId w:val="43"/>
        </w:numPr>
        <w:rPr>
          <w:rFonts w:ascii="Calibri" w:hAnsi="Calibri" w:cs="Calibri"/>
          <w:b/>
          <w:sz w:val="22"/>
          <w:szCs w:val="22"/>
          <w:lang w:val="en-US"/>
        </w:rPr>
      </w:pPr>
      <w:r w:rsidRPr="002B5D88">
        <w:rPr>
          <w:rFonts w:ascii="Calibri" w:hAnsi="Calibri" w:cs="Calibri"/>
          <w:b/>
          <w:sz w:val="22"/>
          <w:szCs w:val="22"/>
          <w:u w:val="single"/>
        </w:rPr>
        <w:t>Objective of the Assignment</w:t>
      </w:r>
    </w:p>
    <w:p w14:paraId="14C8572E" w14:textId="5817BEFF" w:rsidR="00C82961" w:rsidRPr="00F224C3" w:rsidRDefault="00930814" w:rsidP="3017E497">
      <w:pPr>
        <w:pStyle w:val="BodyText"/>
        <w:rPr>
          <w:rFonts w:asciiTheme="minorHAnsi" w:eastAsiaTheme="minorEastAsia" w:hAnsiTheme="minorHAnsi" w:cstheme="minorBidi"/>
          <w:b/>
          <w:bCs/>
          <w:sz w:val="22"/>
          <w:szCs w:val="22"/>
          <w:lang w:val="en-US"/>
        </w:rPr>
      </w:pPr>
      <w:r w:rsidRPr="00F224C3">
        <w:rPr>
          <w:rStyle w:val="normaltextrun"/>
          <w:rFonts w:asciiTheme="minorHAnsi" w:eastAsiaTheme="minorEastAsia" w:hAnsiTheme="minorHAnsi" w:cstheme="minorBidi"/>
          <w:color w:val="000000"/>
          <w:sz w:val="22"/>
          <w:szCs w:val="22"/>
          <w:shd w:val="clear" w:color="auto" w:fill="FFFFFF"/>
        </w:rPr>
        <w:t>The Communication/Outreach Consultant will develop integration, implementation and measurement of a range of communication activities related to the strategic direction of the CSA Activity. S/he will be responsible to support the further development and implementation of the communication plan to advance CSA identity, to broaden awareness of the Activity’s key priorities, increase the visibility of its activities to key stakeholders and ensure transparency and accountability of the Activity. Tasks include development of communication/outreach strategy, development and management of Counterpart/Armenia website, social media pages, production of photo and video stories, development of infographics, constant communication with all components of the program, as well as with different stakeholders.</w:t>
      </w:r>
      <w:r w:rsidRPr="00F224C3">
        <w:rPr>
          <w:rStyle w:val="eop"/>
          <w:rFonts w:asciiTheme="minorHAnsi" w:eastAsiaTheme="minorEastAsia" w:hAnsiTheme="minorHAnsi" w:cstheme="minorBidi"/>
          <w:color w:val="000000"/>
          <w:sz w:val="22"/>
          <w:szCs w:val="22"/>
          <w:shd w:val="clear" w:color="auto" w:fill="FFFFFF"/>
        </w:rPr>
        <w:t> </w:t>
      </w:r>
    </w:p>
    <w:p w14:paraId="64C54218" w14:textId="77777777" w:rsidR="002A6451" w:rsidRPr="002B5D88" w:rsidRDefault="002A6451" w:rsidP="3017E497">
      <w:pPr>
        <w:pStyle w:val="BodyText"/>
        <w:rPr>
          <w:rFonts w:ascii="Calibri" w:hAnsi="Calibri" w:cs="Calibri"/>
          <w:b/>
          <w:bCs/>
          <w:sz w:val="22"/>
          <w:szCs w:val="22"/>
          <w:lang w:val="en-US"/>
        </w:rPr>
      </w:pPr>
    </w:p>
    <w:p w14:paraId="7E85905F" w14:textId="77777777" w:rsidR="002A6451" w:rsidRPr="002B5D88" w:rsidRDefault="002A6451" w:rsidP="007720FF">
      <w:pPr>
        <w:pStyle w:val="BodyText"/>
        <w:rPr>
          <w:rFonts w:ascii="Calibri" w:hAnsi="Calibri" w:cs="Calibri"/>
          <w:b/>
          <w:sz w:val="22"/>
          <w:szCs w:val="22"/>
          <w:lang w:val="en-US"/>
        </w:rPr>
      </w:pPr>
    </w:p>
    <w:p w14:paraId="65007DCD" w14:textId="77777777" w:rsidR="007720FF" w:rsidRPr="002B5D88" w:rsidRDefault="00C82961" w:rsidP="00AC3995">
      <w:pPr>
        <w:numPr>
          <w:ilvl w:val="0"/>
          <w:numId w:val="43"/>
        </w:numPr>
        <w:autoSpaceDE w:val="0"/>
        <w:autoSpaceDN w:val="0"/>
        <w:adjustRightInd w:val="0"/>
        <w:rPr>
          <w:rFonts w:ascii="Calibri" w:hAnsi="Calibri" w:cs="Calibri"/>
          <w:sz w:val="22"/>
          <w:szCs w:val="22"/>
          <w:lang w:val="en-US"/>
        </w:rPr>
      </w:pPr>
      <w:r w:rsidRPr="002B5D88">
        <w:rPr>
          <w:rFonts w:ascii="Calibri" w:hAnsi="Calibri" w:cs="Calibri"/>
          <w:b/>
          <w:bCs/>
          <w:sz w:val="22"/>
          <w:szCs w:val="22"/>
          <w:u w:val="single"/>
          <w:lang w:val="en-US"/>
        </w:rPr>
        <w:t>Scope of Work</w:t>
      </w:r>
    </w:p>
    <w:p w14:paraId="5EE713E3" w14:textId="77777777" w:rsidR="007720FF" w:rsidRPr="002B5D88" w:rsidRDefault="007720FF" w:rsidP="007720FF">
      <w:pPr>
        <w:autoSpaceDE w:val="0"/>
        <w:autoSpaceDN w:val="0"/>
        <w:adjustRightInd w:val="0"/>
        <w:rPr>
          <w:rFonts w:ascii="Calibri" w:hAnsi="Calibri" w:cs="Calibri"/>
          <w:sz w:val="22"/>
          <w:szCs w:val="22"/>
          <w:lang w:val="en-US"/>
        </w:rPr>
      </w:pPr>
    </w:p>
    <w:p w14:paraId="61F2D350" w14:textId="77777777" w:rsidR="007720FF" w:rsidRPr="00F224C3" w:rsidRDefault="007720FF" w:rsidP="3017E497">
      <w:pPr>
        <w:autoSpaceDE w:val="0"/>
        <w:autoSpaceDN w:val="0"/>
        <w:adjustRightInd w:val="0"/>
        <w:rPr>
          <w:rFonts w:asciiTheme="minorHAnsi" w:eastAsiaTheme="minorEastAsia" w:hAnsiTheme="minorHAnsi" w:cstheme="minorBidi"/>
          <w:sz w:val="22"/>
          <w:szCs w:val="22"/>
        </w:rPr>
      </w:pPr>
      <w:r w:rsidRPr="009B6E3C">
        <w:rPr>
          <w:rFonts w:asciiTheme="minorHAnsi" w:eastAsiaTheme="minorEastAsia" w:hAnsiTheme="minorHAnsi" w:cstheme="minorBidi"/>
          <w:color w:val="2B579A"/>
          <w:sz w:val="22"/>
          <w:szCs w:val="22"/>
          <w:shd w:val="clear" w:color="auto" w:fill="E6E6E6"/>
        </w:rPr>
        <w:t xml:space="preserve">The </w:t>
      </w:r>
      <w:r w:rsidRPr="009B6E3C">
        <w:rPr>
          <w:rFonts w:asciiTheme="minorHAnsi" w:eastAsiaTheme="minorEastAsia" w:hAnsiTheme="minorHAnsi" w:cstheme="minorBidi"/>
          <w:color w:val="2B579A"/>
          <w:sz w:val="22"/>
          <w:szCs w:val="22"/>
          <w:shd w:val="clear" w:color="auto" w:fill="E6E6E6"/>
          <w:lang w:val="en-US"/>
        </w:rPr>
        <w:t xml:space="preserve">bidder </w:t>
      </w:r>
      <w:r w:rsidRPr="009B6E3C">
        <w:rPr>
          <w:rFonts w:asciiTheme="minorHAnsi" w:eastAsiaTheme="minorEastAsia" w:hAnsiTheme="minorHAnsi" w:cstheme="minorBidi"/>
          <w:color w:val="2B579A"/>
          <w:sz w:val="22"/>
          <w:szCs w:val="22"/>
          <w:shd w:val="clear" w:color="auto" w:fill="E6E6E6"/>
        </w:rPr>
        <w:t>is anticipated to provide the following core services/tasks:</w:t>
      </w:r>
    </w:p>
    <w:p w14:paraId="623C2FDE"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Develop CSA Activity print and digital communication materials;</w:t>
      </w:r>
      <w:r w:rsidRPr="00F224C3">
        <w:rPr>
          <w:rStyle w:val="scxw99266737"/>
          <w:rFonts w:asciiTheme="minorHAnsi" w:eastAsiaTheme="minorEastAsia" w:hAnsiTheme="minorHAnsi" w:cstheme="minorBidi"/>
          <w:color w:val="000000" w:themeColor="text1"/>
          <w:sz w:val="22"/>
          <w:szCs w:val="22"/>
        </w:rPr>
        <w:t> </w:t>
      </w:r>
    </w:p>
    <w:p w14:paraId="61061289"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Strategize, develop and measure new media products;</w:t>
      </w:r>
      <w:r w:rsidRPr="00F224C3">
        <w:rPr>
          <w:rStyle w:val="scxw99266737"/>
          <w:rFonts w:asciiTheme="minorHAnsi" w:eastAsiaTheme="minorEastAsia" w:hAnsiTheme="minorHAnsi" w:cstheme="minorBidi"/>
          <w:color w:val="000000" w:themeColor="text1"/>
          <w:sz w:val="22"/>
          <w:szCs w:val="22"/>
        </w:rPr>
        <w:t> </w:t>
      </w:r>
    </w:p>
    <w:p w14:paraId="179C2D10"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Develop, manage and update Counterpart/Armenia website and social media pages;</w:t>
      </w:r>
      <w:r w:rsidRPr="00F224C3">
        <w:rPr>
          <w:rStyle w:val="scxw99266737"/>
          <w:rFonts w:asciiTheme="minorHAnsi" w:eastAsiaTheme="minorEastAsia" w:hAnsiTheme="minorHAnsi" w:cstheme="minorBidi"/>
          <w:color w:val="000000" w:themeColor="text1"/>
          <w:sz w:val="22"/>
          <w:szCs w:val="22"/>
        </w:rPr>
        <w:t> </w:t>
      </w:r>
    </w:p>
    <w:p w14:paraId="2AF8C154"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Assist in preparing talking points, speeches, presentations and reports as needed;</w:t>
      </w:r>
      <w:r w:rsidRPr="00F224C3">
        <w:rPr>
          <w:rStyle w:val="scxw99266737"/>
          <w:rFonts w:asciiTheme="minorHAnsi" w:eastAsiaTheme="minorEastAsia" w:hAnsiTheme="minorHAnsi" w:cstheme="minorBidi"/>
          <w:color w:val="000000" w:themeColor="text1"/>
          <w:sz w:val="22"/>
          <w:szCs w:val="22"/>
        </w:rPr>
        <w:t> </w:t>
      </w:r>
    </w:p>
    <w:p w14:paraId="515DC996"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Develop media advisories, attend programmatic events to develop website articles and other media content.</w:t>
      </w:r>
      <w:r w:rsidRPr="00F224C3">
        <w:rPr>
          <w:rStyle w:val="eop"/>
          <w:rFonts w:asciiTheme="minorHAnsi" w:eastAsiaTheme="minorEastAsia" w:hAnsiTheme="minorHAnsi" w:cstheme="minorBidi"/>
          <w:color w:val="000000" w:themeColor="text1"/>
          <w:sz w:val="22"/>
          <w:szCs w:val="22"/>
        </w:rPr>
        <w:t> </w:t>
      </w:r>
    </w:p>
    <w:p w14:paraId="5FE7A197"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Ensure visibility of CSA Activity in existing CSO and other relevant media platforms.</w:t>
      </w:r>
      <w:r w:rsidRPr="00F224C3">
        <w:rPr>
          <w:rStyle w:val="scxw99266737"/>
          <w:rFonts w:asciiTheme="minorHAnsi" w:eastAsiaTheme="minorEastAsia" w:hAnsiTheme="minorHAnsi" w:cstheme="minorBidi"/>
          <w:color w:val="000000" w:themeColor="text1"/>
          <w:sz w:val="22"/>
          <w:szCs w:val="22"/>
        </w:rPr>
        <w:t> </w:t>
      </w:r>
    </w:p>
    <w:p w14:paraId="68D124CC" w14:textId="77777777" w:rsidR="00930814" w:rsidRPr="00F224C3" w:rsidRDefault="00930814" w:rsidP="3017E497">
      <w:pPr>
        <w:pStyle w:val="paragraph"/>
        <w:numPr>
          <w:ilvl w:val="0"/>
          <w:numId w:val="53"/>
        </w:numPr>
        <w:spacing w:before="0" w:beforeAutospacing="0" w:after="0" w:afterAutospacing="0"/>
        <w:textAlignment w:val="baseline"/>
        <w:rPr>
          <w:rStyle w:val="scxw99266737"/>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Produce visuals for programmatic reports and publications;</w:t>
      </w:r>
    </w:p>
    <w:p w14:paraId="319455F0"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Manage outreach archives for the Activity including visual media;</w:t>
      </w:r>
      <w:r w:rsidRPr="00F224C3">
        <w:rPr>
          <w:rStyle w:val="scxw99266737"/>
          <w:rFonts w:asciiTheme="minorHAnsi" w:eastAsiaTheme="minorEastAsia" w:hAnsiTheme="minorHAnsi" w:cstheme="minorBidi"/>
          <w:color w:val="000000" w:themeColor="text1"/>
          <w:sz w:val="22"/>
          <w:szCs w:val="22"/>
        </w:rPr>
        <w:t> </w:t>
      </w:r>
    </w:p>
    <w:p w14:paraId="3FC0599D" w14:textId="77777777" w:rsidR="00930814"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Report in Counterpart’s management information system.</w:t>
      </w:r>
      <w:r w:rsidRPr="00F224C3">
        <w:rPr>
          <w:rStyle w:val="eop"/>
          <w:rFonts w:asciiTheme="minorHAnsi" w:eastAsiaTheme="minorEastAsia" w:hAnsiTheme="minorHAnsi" w:cstheme="minorBidi"/>
          <w:color w:val="000000" w:themeColor="text1"/>
          <w:sz w:val="22"/>
          <w:szCs w:val="22"/>
        </w:rPr>
        <w:t> </w:t>
      </w:r>
    </w:p>
    <w:p w14:paraId="1A189C0B" w14:textId="283FD943" w:rsidR="00C82961" w:rsidRPr="00F224C3" w:rsidRDefault="00930814" w:rsidP="3017E497">
      <w:pPr>
        <w:pStyle w:val="paragraph"/>
        <w:numPr>
          <w:ilvl w:val="0"/>
          <w:numId w:val="53"/>
        </w:numPr>
        <w:spacing w:before="0" w:beforeAutospacing="0" w:after="0" w:afterAutospacing="0"/>
        <w:textAlignment w:val="baseline"/>
        <w:rPr>
          <w:rFonts w:asciiTheme="minorHAnsi" w:eastAsiaTheme="minorEastAsia" w:hAnsiTheme="minorHAnsi" w:cstheme="minorBidi"/>
          <w:sz w:val="22"/>
          <w:szCs w:val="22"/>
        </w:rPr>
      </w:pPr>
      <w:r w:rsidRPr="00F224C3">
        <w:rPr>
          <w:rStyle w:val="normaltextrun"/>
          <w:rFonts w:asciiTheme="minorHAnsi" w:eastAsiaTheme="minorEastAsia" w:hAnsiTheme="minorHAnsi" w:cstheme="minorBidi"/>
          <w:color w:val="000000" w:themeColor="text1"/>
          <w:sz w:val="22"/>
          <w:szCs w:val="22"/>
        </w:rPr>
        <w:t>Ensure compliance of all Activity related communications materials with USAID CSA Activity approved Branding and Marking Plan.</w:t>
      </w:r>
      <w:r w:rsidRPr="00F224C3">
        <w:rPr>
          <w:rStyle w:val="eop"/>
          <w:rFonts w:asciiTheme="minorHAnsi" w:eastAsiaTheme="minorEastAsia" w:hAnsiTheme="minorHAnsi" w:cstheme="minorBidi"/>
          <w:color w:val="000000" w:themeColor="text1"/>
          <w:sz w:val="22"/>
          <w:szCs w:val="22"/>
        </w:rPr>
        <w:t> </w:t>
      </w:r>
    </w:p>
    <w:p w14:paraId="3D271761" w14:textId="77777777" w:rsidR="00C82961" w:rsidRPr="002B5D88" w:rsidRDefault="00C82961" w:rsidP="007720FF">
      <w:pPr>
        <w:autoSpaceDE w:val="0"/>
        <w:autoSpaceDN w:val="0"/>
        <w:adjustRightInd w:val="0"/>
        <w:rPr>
          <w:rFonts w:ascii="Calibri" w:hAnsi="Calibri" w:cs="Calibri"/>
          <w:sz w:val="22"/>
          <w:szCs w:val="22"/>
          <w:lang w:val="en-US"/>
        </w:rPr>
      </w:pPr>
    </w:p>
    <w:p w14:paraId="1FB8C5B9" w14:textId="77777777" w:rsidR="00C82961" w:rsidRDefault="004E0006" w:rsidP="00AC3995">
      <w:pPr>
        <w:numPr>
          <w:ilvl w:val="0"/>
          <w:numId w:val="43"/>
        </w:numPr>
        <w:autoSpaceDE w:val="0"/>
        <w:autoSpaceDN w:val="0"/>
        <w:adjustRightInd w:val="0"/>
        <w:rPr>
          <w:rFonts w:ascii="Calibri" w:hAnsi="Calibri" w:cs="Calibri"/>
          <w:b/>
          <w:sz w:val="22"/>
          <w:szCs w:val="22"/>
          <w:u w:val="single"/>
          <w:lang w:val="en-US"/>
        </w:rPr>
      </w:pPr>
      <w:r w:rsidRPr="002B5D88">
        <w:rPr>
          <w:rFonts w:ascii="Calibri" w:hAnsi="Calibri" w:cs="Calibri"/>
          <w:b/>
          <w:sz w:val="22"/>
          <w:szCs w:val="22"/>
          <w:u w:val="single"/>
          <w:lang w:val="en-US"/>
        </w:rPr>
        <w:t xml:space="preserve">Place of Performance, and Other Conditions.   </w:t>
      </w:r>
    </w:p>
    <w:p w14:paraId="70E19033" w14:textId="4B3C230D" w:rsidR="005E2B83" w:rsidRPr="005E2B83" w:rsidRDefault="005E2B83" w:rsidP="005E2B83">
      <w:pPr>
        <w:autoSpaceDE w:val="0"/>
        <w:autoSpaceDN w:val="0"/>
        <w:adjustRightInd w:val="0"/>
        <w:ind w:left="720"/>
        <w:rPr>
          <w:rFonts w:ascii="Calibri" w:hAnsi="Calibri" w:cs="Calibri"/>
          <w:bCs/>
          <w:sz w:val="22"/>
          <w:szCs w:val="22"/>
          <w:lang w:val="en-US"/>
        </w:rPr>
      </w:pPr>
      <w:r>
        <w:rPr>
          <w:rFonts w:ascii="Calibri" w:hAnsi="Calibri" w:cs="Calibri"/>
          <w:bCs/>
          <w:sz w:val="22"/>
          <w:szCs w:val="22"/>
          <w:lang w:val="en-US"/>
        </w:rPr>
        <w:t xml:space="preserve">The consultancy will take place at the Counterpart </w:t>
      </w:r>
      <w:r w:rsidR="00E36D4E">
        <w:rPr>
          <w:rFonts w:ascii="Calibri" w:hAnsi="Calibri" w:cs="Calibri"/>
          <w:bCs/>
          <w:sz w:val="22"/>
          <w:szCs w:val="22"/>
          <w:lang w:val="en-US"/>
        </w:rPr>
        <w:t>International</w:t>
      </w:r>
      <w:r>
        <w:rPr>
          <w:rFonts w:ascii="Calibri" w:hAnsi="Calibri" w:cs="Calibri"/>
          <w:bCs/>
          <w:sz w:val="22"/>
          <w:szCs w:val="22"/>
          <w:lang w:val="en-US"/>
        </w:rPr>
        <w:t xml:space="preserve"> Office in Yerevan, Armenia. </w:t>
      </w:r>
    </w:p>
    <w:sectPr w:rsidR="005E2B83" w:rsidRPr="005E2B83" w:rsidSect="00A83D26">
      <w:type w:val="continuous"/>
      <w:pgSz w:w="11906" w:h="16838"/>
      <w:pgMar w:top="900" w:right="836" w:bottom="720" w:left="90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D991" w14:textId="77777777" w:rsidR="00BF07CA" w:rsidRDefault="00BF07CA">
      <w:r>
        <w:separator/>
      </w:r>
    </w:p>
  </w:endnote>
  <w:endnote w:type="continuationSeparator" w:id="0">
    <w:p w14:paraId="3CB94486" w14:textId="77777777" w:rsidR="00BF07CA" w:rsidRDefault="00BF07CA">
      <w:r>
        <w:continuationSeparator/>
      </w:r>
    </w:p>
  </w:endnote>
  <w:endnote w:type="continuationNotice" w:id="1">
    <w:p w14:paraId="0777D820" w14:textId="77777777" w:rsidR="00BF07CA" w:rsidRDefault="00BF0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7890" w14:textId="77777777" w:rsidR="00260B34" w:rsidRDefault="00260B34">
    <w:pPr>
      <w:pStyle w:val="Footer"/>
      <w:jc w:val="right"/>
    </w:pPr>
    <w:r>
      <w:t xml:space="preserve">Page </w:t>
    </w:r>
    <w:r>
      <w:rPr>
        <w:b/>
        <w:bCs/>
        <w:color w:val="2B579A"/>
        <w:shd w:val="clear" w:color="auto" w:fill="E6E6E6"/>
      </w:rPr>
      <w:fldChar w:fldCharType="begin"/>
    </w:r>
    <w:r>
      <w:rPr>
        <w:b/>
        <w:bCs/>
      </w:rPr>
      <w:instrText xml:space="preserve"> PAGE </w:instrText>
    </w:r>
    <w:r>
      <w:rPr>
        <w:b/>
        <w:bCs/>
        <w:color w:val="2B579A"/>
        <w:shd w:val="clear" w:color="auto" w:fill="E6E6E6"/>
      </w:rPr>
      <w:fldChar w:fldCharType="separate"/>
    </w:r>
    <w:r>
      <w:rPr>
        <w:b/>
        <w:bCs/>
        <w:noProof/>
      </w:rPr>
      <w:t>8</w:t>
    </w:r>
    <w:r>
      <w:rPr>
        <w:b/>
        <w:bCs/>
        <w:color w:val="2B579A"/>
        <w:shd w:val="clear" w:color="auto" w:fill="E6E6E6"/>
      </w:rPr>
      <w:fldChar w:fldCharType="end"/>
    </w:r>
    <w:r>
      <w:t xml:space="preserve"> of </w:t>
    </w:r>
    <w:r>
      <w:rPr>
        <w:b/>
        <w:bCs/>
        <w:color w:val="2B579A"/>
        <w:shd w:val="clear" w:color="auto" w:fill="E6E6E6"/>
      </w:rPr>
      <w:fldChar w:fldCharType="begin"/>
    </w:r>
    <w:r>
      <w:rPr>
        <w:b/>
        <w:bCs/>
      </w:rPr>
      <w:instrText xml:space="preserve"> NUMPAGES  </w:instrText>
    </w:r>
    <w:r>
      <w:rPr>
        <w:b/>
        <w:bCs/>
        <w:color w:val="2B579A"/>
        <w:shd w:val="clear" w:color="auto" w:fill="E6E6E6"/>
      </w:rPr>
      <w:fldChar w:fldCharType="separate"/>
    </w:r>
    <w:r>
      <w:rPr>
        <w:b/>
        <w:bCs/>
        <w:noProof/>
      </w:rPr>
      <w:t>8</w:t>
    </w:r>
    <w:r>
      <w:rPr>
        <w:b/>
        <w:bCs/>
        <w:color w:val="2B579A"/>
        <w:shd w:val="clear" w:color="auto" w:fill="E6E6E6"/>
      </w:rPr>
      <w:fldChar w:fldCharType="end"/>
    </w:r>
  </w:p>
  <w:p w14:paraId="4463E9C1" w14:textId="77777777" w:rsidR="00260B34" w:rsidRDefault="00260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20EF" w14:textId="6A598556" w:rsidR="00952AE9" w:rsidRPr="002B5D88" w:rsidRDefault="002B5D88">
    <w:pPr>
      <w:pStyle w:val="Footer"/>
      <w:rPr>
        <w:lang w:val="en-US"/>
      </w:rPr>
    </w:pPr>
    <w:r w:rsidRPr="002B5D88">
      <w:rPr>
        <w:rFonts w:ascii="Calibri" w:hAnsi="Calibri" w:cs="Calibri"/>
        <w:sz w:val="20"/>
        <w:szCs w:val="20"/>
        <w:lang w:val="en-US"/>
      </w:rPr>
      <w:t>Updated October, 2022</w:t>
    </w:r>
  </w:p>
  <w:p w14:paraId="2D69A394" w14:textId="77777777" w:rsidR="00952AE9" w:rsidRDefault="0095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E733" w14:textId="77777777" w:rsidR="00BF07CA" w:rsidRDefault="00BF07CA">
      <w:r>
        <w:separator/>
      </w:r>
    </w:p>
  </w:footnote>
  <w:footnote w:type="continuationSeparator" w:id="0">
    <w:p w14:paraId="7BF3143F" w14:textId="77777777" w:rsidR="00BF07CA" w:rsidRDefault="00BF07CA">
      <w:r>
        <w:continuationSeparator/>
      </w:r>
    </w:p>
  </w:footnote>
  <w:footnote w:type="continuationNotice" w:id="1">
    <w:p w14:paraId="7B4B5D23" w14:textId="77777777" w:rsidR="00BF07CA" w:rsidRDefault="00BF0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67EE" w14:textId="1BB32E10" w:rsidR="00260B34" w:rsidRDefault="0013670C" w:rsidP="00D82B28">
    <w:pPr>
      <w:pStyle w:val="Header"/>
      <w:jc w:val="right"/>
    </w:pPr>
    <w:r>
      <w:rPr>
        <w:noProof/>
        <w:color w:val="2B579A"/>
        <w:shd w:val="clear" w:color="auto" w:fill="E6E6E6"/>
      </w:rPr>
      <w:drawing>
        <wp:inline distT="0" distB="0" distL="0" distR="0" wp14:anchorId="089A1D72" wp14:editId="16E64A0A">
          <wp:extent cx="119062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D10EED2"/>
    <w:lvl w:ilvl="0">
      <w:start w:val="1"/>
      <w:numFmt w:val="decimal"/>
      <w:pStyle w:val="level1"/>
      <w:lvlText w:val="1.%1_"/>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C568D5"/>
    <w:multiLevelType w:val="hybridMultilevel"/>
    <w:tmpl w:val="E820A792"/>
    <w:lvl w:ilvl="0" w:tplc="4AA4DC4C">
      <w:start w:val="15"/>
      <w:numFmt w:val="decimal"/>
      <w:lvlText w:val="%1."/>
      <w:lvlJc w:val="left"/>
      <w:pPr>
        <w:tabs>
          <w:tab w:val="num" w:pos="1080"/>
        </w:tabs>
        <w:ind w:left="1080" w:hanging="720"/>
      </w:pPr>
      <w:rPr>
        <w:rFonts w:hint="default"/>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7311F5D"/>
    <w:multiLevelType w:val="multilevel"/>
    <w:tmpl w:val="45BEE3DA"/>
    <w:lvl w:ilvl="0">
      <w:start w:val="12"/>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8D6C98"/>
    <w:multiLevelType w:val="hybridMultilevel"/>
    <w:tmpl w:val="AA4489B2"/>
    <w:lvl w:ilvl="0" w:tplc="4BB01D22">
      <w:start w:val="1"/>
      <w:numFmt w:val="upperLetter"/>
      <w:lvlText w:val="%1."/>
      <w:lvlJc w:val="left"/>
      <w:pPr>
        <w:ind w:left="789" w:hanging="360"/>
      </w:pPr>
      <w:rPr>
        <w:b/>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 w15:restartNumberingAfterBreak="0">
    <w:nsid w:val="0EC6014E"/>
    <w:multiLevelType w:val="hybridMultilevel"/>
    <w:tmpl w:val="645A380C"/>
    <w:lvl w:ilvl="0" w:tplc="2A9C2028">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23AC2"/>
    <w:multiLevelType w:val="hybridMultilevel"/>
    <w:tmpl w:val="0ED0AEF8"/>
    <w:lvl w:ilvl="0" w:tplc="24D693A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947D8"/>
    <w:multiLevelType w:val="multilevel"/>
    <w:tmpl w:val="BB60F0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2451326"/>
    <w:multiLevelType w:val="hybridMultilevel"/>
    <w:tmpl w:val="AEEAC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D1413"/>
    <w:multiLevelType w:val="hybridMultilevel"/>
    <w:tmpl w:val="DE027AAC"/>
    <w:lvl w:ilvl="0" w:tplc="C7D60F4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65B4A9B"/>
    <w:multiLevelType w:val="multilevel"/>
    <w:tmpl w:val="B9267A8C"/>
    <w:lvl w:ilvl="0">
      <w:start w:val="4"/>
      <w:numFmt w:val="decimal"/>
      <w:lvlText w:val="%1"/>
      <w:lvlJc w:val="left"/>
      <w:pPr>
        <w:tabs>
          <w:tab w:val="num" w:pos="720"/>
        </w:tabs>
        <w:ind w:left="720" w:hanging="720"/>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C2226F"/>
    <w:multiLevelType w:val="hybridMultilevel"/>
    <w:tmpl w:val="3A08B60E"/>
    <w:lvl w:ilvl="0" w:tplc="47B41C42">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9E63A2D"/>
    <w:multiLevelType w:val="hybridMultilevel"/>
    <w:tmpl w:val="0ED0AEF8"/>
    <w:lvl w:ilvl="0" w:tplc="24D693A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03E9C"/>
    <w:multiLevelType w:val="hybridMultilevel"/>
    <w:tmpl w:val="4AB695DE"/>
    <w:lvl w:ilvl="0" w:tplc="13F85BD0">
      <w:start w:val="1"/>
      <w:numFmt w:val="decimal"/>
      <w:lvlText w:val="%1."/>
      <w:lvlJc w:val="left"/>
      <w:pPr>
        <w:ind w:left="720" w:hanging="360"/>
      </w:pPr>
      <w:rPr>
        <w:rFonts w:hint="default"/>
        <w:b w:val="0"/>
        <w:bCs w:val="0"/>
        <w:u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346522"/>
    <w:multiLevelType w:val="hybridMultilevel"/>
    <w:tmpl w:val="2EB41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1A15"/>
    <w:multiLevelType w:val="hybridMultilevel"/>
    <w:tmpl w:val="A78066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5625E2A"/>
    <w:multiLevelType w:val="hybridMultilevel"/>
    <w:tmpl w:val="8B9C5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F14487"/>
    <w:multiLevelType w:val="hybridMultilevel"/>
    <w:tmpl w:val="5288A870"/>
    <w:lvl w:ilvl="0" w:tplc="34E49A7C">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7D48FC"/>
    <w:multiLevelType w:val="hybridMultilevel"/>
    <w:tmpl w:val="F606DB56"/>
    <w:lvl w:ilvl="0" w:tplc="847E3EE6">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6578B"/>
    <w:multiLevelType w:val="multilevel"/>
    <w:tmpl w:val="8FA6581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6B1A11"/>
    <w:multiLevelType w:val="singleLevel"/>
    <w:tmpl w:val="84C0472C"/>
    <w:lvl w:ilvl="0">
      <w:start w:val="1"/>
      <w:numFmt w:val="lowerLetter"/>
      <w:lvlText w:val="%1."/>
      <w:lvlJc w:val="left"/>
      <w:pPr>
        <w:tabs>
          <w:tab w:val="num" w:pos="1080"/>
        </w:tabs>
        <w:ind w:left="1080" w:hanging="360"/>
      </w:pPr>
    </w:lvl>
  </w:abstractNum>
  <w:abstractNum w:abstractNumId="20" w15:restartNumberingAfterBreak="0">
    <w:nsid w:val="349625EA"/>
    <w:multiLevelType w:val="hybridMultilevel"/>
    <w:tmpl w:val="6C50C478"/>
    <w:lvl w:ilvl="0" w:tplc="D3BA13A8">
      <w:start w:val="1"/>
      <w:numFmt w:val="bullet"/>
      <w:lvlText w:val="-"/>
      <w:lvlJc w:val="left"/>
      <w:pPr>
        <w:ind w:left="430" w:hanging="360"/>
      </w:pPr>
      <w:rPr>
        <w:rFonts w:ascii="Verdana" w:eastAsia="Times New Roman" w:hAnsi="Verdana" w:cs="Segoe UI" w:hint="default"/>
        <w:color w:val="000000"/>
        <w:sz w:val="20"/>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1" w15:restartNumberingAfterBreak="0">
    <w:nsid w:val="39F47D87"/>
    <w:multiLevelType w:val="hybridMultilevel"/>
    <w:tmpl w:val="02E2D45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DD41E2"/>
    <w:multiLevelType w:val="hybridMultilevel"/>
    <w:tmpl w:val="8FAE754E"/>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3" w15:restartNumberingAfterBreak="0">
    <w:nsid w:val="3CA82D07"/>
    <w:multiLevelType w:val="singleLevel"/>
    <w:tmpl w:val="2BF0F804"/>
    <w:lvl w:ilvl="0">
      <w:start w:val="2"/>
      <w:numFmt w:val="upperRoman"/>
      <w:lvlText w:val="%1."/>
      <w:lvlJc w:val="left"/>
      <w:pPr>
        <w:tabs>
          <w:tab w:val="num" w:pos="1440"/>
        </w:tabs>
        <w:ind w:left="1440" w:hanging="720"/>
      </w:pPr>
    </w:lvl>
  </w:abstractNum>
  <w:abstractNum w:abstractNumId="24" w15:restartNumberingAfterBreak="0">
    <w:nsid w:val="423522BD"/>
    <w:multiLevelType w:val="multilevel"/>
    <w:tmpl w:val="6A8AC458"/>
    <w:lvl w:ilvl="0">
      <w:start w:val="1"/>
      <w:numFmt w:val="decimal"/>
      <w:lvlText w:val="%1."/>
      <w:lvlJc w:val="left"/>
      <w:pPr>
        <w:tabs>
          <w:tab w:val="num" w:pos="360"/>
        </w:tabs>
        <w:ind w:left="360" w:hanging="360"/>
      </w:pPr>
      <w:rPr>
        <w:rFonts w:hint="default"/>
      </w:rPr>
    </w:lvl>
    <w:lvl w:ilvl="1">
      <w:start w:val="1"/>
      <w:numFmt w:val="decimal"/>
      <w:lvlRestart w:val="0"/>
      <w:pStyle w:val="StyleHeading2NotSmallcaps"/>
      <w:lvlText w:val="%1.%2."/>
      <w:lvlJc w:val="left"/>
      <w:pPr>
        <w:tabs>
          <w:tab w:val="num" w:pos="792"/>
        </w:tabs>
        <w:ind w:left="792" w:hanging="432"/>
      </w:pPr>
      <w:rPr>
        <w:rFonts w:hint="default"/>
      </w:rPr>
    </w:lvl>
    <w:lvl w:ilvl="2">
      <w:start w:val="1"/>
      <w:numFmt w:val="decimal"/>
      <w:pStyle w:val="titlelevel0"/>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3140AC8"/>
    <w:multiLevelType w:val="multilevel"/>
    <w:tmpl w:val="61E87AC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32809E2"/>
    <w:multiLevelType w:val="hybridMultilevel"/>
    <w:tmpl w:val="75D857C4"/>
    <w:lvl w:ilvl="0" w:tplc="847E3EE6">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362FAC"/>
    <w:multiLevelType w:val="hybridMultilevel"/>
    <w:tmpl w:val="3F6EDED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CD5983"/>
    <w:multiLevelType w:val="hybridMultilevel"/>
    <w:tmpl w:val="F6FE217E"/>
    <w:lvl w:ilvl="0" w:tplc="4BB01D2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1B0F29"/>
    <w:multiLevelType w:val="multilevel"/>
    <w:tmpl w:val="B4DAB73C"/>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460F7DD9"/>
    <w:multiLevelType w:val="multilevel"/>
    <w:tmpl w:val="2DE650F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6F26367"/>
    <w:multiLevelType w:val="multilevel"/>
    <w:tmpl w:val="ED30D594"/>
    <w:lvl w:ilvl="0">
      <w:start w:val="1"/>
      <w:numFmt w:val="decimal"/>
      <w:lvlText w:val="%1."/>
      <w:lvlJc w:val="left"/>
      <w:pPr>
        <w:tabs>
          <w:tab w:val="num" w:pos="360"/>
        </w:tabs>
        <w:ind w:left="360" w:hanging="360"/>
      </w:pPr>
      <w:rPr>
        <w:rFonts w:hint="default"/>
      </w:rPr>
    </w:lvl>
    <w:lvl w:ilvl="1">
      <w:start w:val="1"/>
      <w:numFmt w:val="decimal"/>
      <w:lvlRestart w:val="0"/>
      <w:pStyle w:val="StyleHeading3NotSmallcaps"/>
      <w:lvlText w:val="%1.%2."/>
      <w:lvlJc w:val="left"/>
      <w:pPr>
        <w:tabs>
          <w:tab w:val="num" w:pos="792"/>
        </w:tabs>
        <w:ind w:left="792" w:hanging="432"/>
      </w:pPr>
      <w:rPr>
        <w:rFonts w:hint="default"/>
      </w:rPr>
    </w:lvl>
    <w:lvl w:ilvl="2">
      <w:start w:val="1"/>
      <w:numFmt w:val="decimal"/>
      <w:lvlText w:val="%2%1.%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CB61B50"/>
    <w:multiLevelType w:val="hybridMultilevel"/>
    <w:tmpl w:val="F87AEF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0543D"/>
    <w:multiLevelType w:val="hybridMultilevel"/>
    <w:tmpl w:val="762603E8"/>
    <w:lvl w:ilvl="0" w:tplc="1322605E">
      <w:start w:val="1"/>
      <w:numFmt w:val="decimal"/>
      <w:lvlText w:val="%1."/>
      <w:lvlJc w:val="left"/>
      <w:pPr>
        <w:ind w:left="720" w:hanging="360"/>
      </w:pPr>
      <w:rPr>
        <w:rFonts w:hint="default"/>
        <w:b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C2228C"/>
    <w:multiLevelType w:val="hybridMultilevel"/>
    <w:tmpl w:val="2294C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CB00E7"/>
    <w:multiLevelType w:val="multilevel"/>
    <w:tmpl w:val="4DDAF7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AFD6C55"/>
    <w:multiLevelType w:val="hybridMultilevel"/>
    <w:tmpl w:val="96AE11CA"/>
    <w:lvl w:ilvl="0" w:tplc="BB6E2048">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157494"/>
    <w:multiLevelType w:val="multilevel"/>
    <w:tmpl w:val="247896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BC602AA"/>
    <w:multiLevelType w:val="hybridMultilevel"/>
    <w:tmpl w:val="C8CCE1D2"/>
    <w:lvl w:ilvl="0" w:tplc="C3F083C6">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CD44DE"/>
    <w:multiLevelType w:val="hybridMultilevel"/>
    <w:tmpl w:val="67744FC2"/>
    <w:lvl w:ilvl="0" w:tplc="6786EF5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64B35"/>
    <w:multiLevelType w:val="hybridMultilevel"/>
    <w:tmpl w:val="E73EB8E0"/>
    <w:lvl w:ilvl="0" w:tplc="1B7E2BB2">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3F5F27"/>
    <w:multiLevelType w:val="hybridMultilevel"/>
    <w:tmpl w:val="363028E4"/>
    <w:lvl w:ilvl="0" w:tplc="D7183212">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70D2777"/>
    <w:multiLevelType w:val="hybridMultilevel"/>
    <w:tmpl w:val="D8DACFFE"/>
    <w:lvl w:ilvl="0" w:tplc="EBA47EAE">
      <w:start w:val="1"/>
      <w:numFmt w:val="lowerLetter"/>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15:restartNumberingAfterBreak="0">
    <w:nsid w:val="68D20186"/>
    <w:multiLevelType w:val="multilevel"/>
    <w:tmpl w:val="61E87AC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AFF7C43"/>
    <w:multiLevelType w:val="multilevel"/>
    <w:tmpl w:val="E75A17F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15:restartNumberingAfterBreak="0">
    <w:nsid w:val="6FED1885"/>
    <w:multiLevelType w:val="hybridMultilevel"/>
    <w:tmpl w:val="0ED0AEF8"/>
    <w:lvl w:ilvl="0" w:tplc="24D693A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394C78"/>
    <w:multiLevelType w:val="hybridMultilevel"/>
    <w:tmpl w:val="EA64C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4C7973"/>
    <w:multiLevelType w:val="multilevel"/>
    <w:tmpl w:val="392CA666"/>
    <w:lvl w:ilvl="0">
      <w:start w:val="8"/>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4E37F27"/>
    <w:multiLevelType w:val="hybridMultilevel"/>
    <w:tmpl w:val="C04A64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C11CD"/>
    <w:multiLevelType w:val="multilevel"/>
    <w:tmpl w:val="497A62A6"/>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Zero"/>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1" w15:restartNumberingAfterBreak="0">
    <w:nsid w:val="7D23FA15"/>
    <w:multiLevelType w:val="hybridMultilevel"/>
    <w:tmpl w:val="AEC42AD4"/>
    <w:lvl w:ilvl="0" w:tplc="7E76163A">
      <w:start w:val="1"/>
      <w:numFmt w:val="bullet"/>
      <w:lvlText w:val=""/>
      <w:lvlJc w:val="left"/>
      <w:pPr>
        <w:ind w:left="1068" w:hanging="360"/>
      </w:pPr>
      <w:rPr>
        <w:rFonts w:ascii="Symbol" w:hAnsi="Symbol" w:hint="default"/>
      </w:rPr>
    </w:lvl>
    <w:lvl w:ilvl="1" w:tplc="13388BFA">
      <w:start w:val="1"/>
      <w:numFmt w:val="bullet"/>
      <w:lvlText w:val="o"/>
      <w:lvlJc w:val="left"/>
      <w:pPr>
        <w:ind w:left="1788" w:hanging="360"/>
      </w:pPr>
      <w:rPr>
        <w:rFonts w:ascii="Courier New" w:hAnsi="Courier New" w:hint="default"/>
      </w:rPr>
    </w:lvl>
    <w:lvl w:ilvl="2" w:tplc="64441724">
      <w:start w:val="1"/>
      <w:numFmt w:val="bullet"/>
      <w:lvlText w:val=""/>
      <w:lvlJc w:val="left"/>
      <w:pPr>
        <w:ind w:left="2508" w:hanging="360"/>
      </w:pPr>
      <w:rPr>
        <w:rFonts w:ascii="Wingdings" w:hAnsi="Wingdings" w:hint="default"/>
      </w:rPr>
    </w:lvl>
    <w:lvl w:ilvl="3" w:tplc="323475B4">
      <w:start w:val="1"/>
      <w:numFmt w:val="bullet"/>
      <w:lvlText w:val=""/>
      <w:lvlJc w:val="left"/>
      <w:pPr>
        <w:ind w:left="3228" w:hanging="360"/>
      </w:pPr>
      <w:rPr>
        <w:rFonts w:ascii="Symbol" w:hAnsi="Symbol" w:hint="default"/>
      </w:rPr>
    </w:lvl>
    <w:lvl w:ilvl="4" w:tplc="FC10857A">
      <w:start w:val="1"/>
      <w:numFmt w:val="bullet"/>
      <w:lvlText w:val="o"/>
      <w:lvlJc w:val="left"/>
      <w:pPr>
        <w:ind w:left="3948" w:hanging="360"/>
      </w:pPr>
      <w:rPr>
        <w:rFonts w:ascii="Courier New" w:hAnsi="Courier New" w:hint="default"/>
      </w:rPr>
    </w:lvl>
    <w:lvl w:ilvl="5" w:tplc="FBF0E994">
      <w:start w:val="1"/>
      <w:numFmt w:val="bullet"/>
      <w:lvlText w:val=""/>
      <w:lvlJc w:val="left"/>
      <w:pPr>
        <w:ind w:left="4668" w:hanging="360"/>
      </w:pPr>
      <w:rPr>
        <w:rFonts w:ascii="Wingdings" w:hAnsi="Wingdings" w:hint="default"/>
      </w:rPr>
    </w:lvl>
    <w:lvl w:ilvl="6" w:tplc="52C021F2">
      <w:start w:val="1"/>
      <w:numFmt w:val="bullet"/>
      <w:lvlText w:val=""/>
      <w:lvlJc w:val="left"/>
      <w:pPr>
        <w:ind w:left="5388" w:hanging="360"/>
      </w:pPr>
      <w:rPr>
        <w:rFonts w:ascii="Symbol" w:hAnsi="Symbol" w:hint="default"/>
      </w:rPr>
    </w:lvl>
    <w:lvl w:ilvl="7" w:tplc="B4AA95C0">
      <w:start w:val="1"/>
      <w:numFmt w:val="bullet"/>
      <w:lvlText w:val="o"/>
      <w:lvlJc w:val="left"/>
      <w:pPr>
        <w:ind w:left="6108" w:hanging="360"/>
      </w:pPr>
      <w:rPr>
        <w:rFonts w:ascii="Courier New" w:hAnsi="Courier New" w:hint="default"/>
      </w:rPr>
    </w:lvl>
    <w:lvl w:ilvl="8" w:tplc="688E801E">
      <w:start w:val="1"/>
      <w:numFmt w:val="bullet"/>
      <w:lvlText w:val=""/>
      <w:lvlJc w:val="left"/>
      <w:pPr>
        <w:ind w:left="6828" w:hanging="360"/>
      </w:pPr>
      <w:rPr>
        <w:rFonts w:ascii="Wingdings" w:hAnsi="Wingdings" w:hint="default"/>
      </w:rPr>
    </w:lvl>
  </w:abstractNum>
  <w:abstractNum w:abstractNumId="52" w15:restartNumberingAfterBreak="0">
    <w:nsid w:val="7D370051"/>
    <w:multiLevelType w:val="hybridMultilevel"/>
    <w:tmpl w:val="59D6E1C6"/>
    <w:lvl w:ilvl="0" w:tplc="6786EF52">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333216">
    <w:abstractNumId w:val="51"/>
  </w:num>
  <w:num w:numId="2" w16cid:durableId="1246262927">
    <w:abstractNumId w:val="0"/>
    <w:lvlOverride w:ilvl="0">
      <w:lvl w:ilvl="0">
        <w:start w:val="1"/>
        <w:numFmt w:val="decimal"/>
        <w:pStyle w:val="level1"/>
        <w:lvlText w:val="1.%1_"/>
        <w:lvlJc w:val="left"/>
        <w:pPr>
          <w:ind w:left="0" w:firstLine="0"/>
        </w:pPr>
      </w:lvl>
    </w:lvlOverride>
    <w:lvlOverride w:ilvl="1">
      <w:lvl w:ilvl="1">
        <w:start w:val="1"/>
        <w:numFmt w:val="decimal"/>
        <w:pStyle w:val="level2"/>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16cid:durableId="707874735">
    <w:abstractNumId w:val="23"/>
    <w:lvlOverride w:ilvl="0">
      <w:startOverride w:val="1"/>
    </w:lvlOverride>
  </w:num>
  <w:num w:numId="4" w16cid:durableId="971249470">
    <w:abstractNumId w:val="19"/>
    <w:lvlOverride w:ilvl="0">
      <w:startOverride w:val="1"/>
    </w:lvlOverride>
  </w:num>
  <w:num w:numId="5" w16cid:durableId="1793787031">
    <w:abstractNumId w:val="31"/>
  </w:num>
  <w:num w:numId="6" w16cid:durableId="984891026">
    <w:abstractNumId w:val="24"/>
  </w:num>
  <w:num w:numId="7" w16cid:durableId="759762346">
    <w:abstractNumId w:val="35"/>
  </w:num>
  <w:num w:numId="8" w16cid:durableId="1760833276">
    <w:abstractNumId w:val="30"/>
  </w:num>
  <w:num w:numId="9" w16cid:durableId="830603808">
    <w:abstractNumId w:val="18"/>
  </w:num>
  <w:num w:numId="10" w16cid:durableId="955982298">
    <w:abstractNumId w:val="9"/>
  </w:num>
  <w:num w:numId="11" w16cid:durableId="1724913485">
    <w:abstractNumId w:val="38"/>
  </w:num>
  <w:num w:numId="12" w16cid:durableId="676225315">
    <w:abstractNumId w:val="6"/>
  </w:num>
  <w:num w:numId="13" w16cid:durableId="964624471">
    <w:abstractNumId w:val="48"/>
  </w:num>
  <w:num w:numId="14" w16cid:durableId="683827839">
    <w:abstractNumId w:val="44"/>
  </w:num>
  <w:num w:numId="15" w16cid:durableId="1779175293">
    <w:abstractNumId w:val="25"/>
  </w:num>
  <w:num w:numId="16" w16cid:durableId="1357580733">
    <w:abstractNumId w:val="2"/>
  </w:num>
  <w:num w:numId="17" w16cid:durableId="1039866201">
    <w:abstractNumId w:val="1"/>
  </w:num>
  <w:num w:numId="18" w16cid:durableId="568345702">
    <w:abstractNumId w:val="27"/>
  </w:num>
  <w:num w:numId="19" w16cid:durableId="867261710">
    <w:abstractNumId w:val="17"/>
  </w:num>
  <w:num w:numId="20" w16cid:durableId="523250282">
    <w:abstractNumId w:val="12"/>
  </w:num>
  <w:num w:numId="21" w16cid:durableId="1886913801">
    <w:abstractNumId w:val="4"/>
  </w:num>
  <w:num w:numId="22" w16cid:durableId="1641418623">
    <w:abstractNumId w:val="47"/>
  </w:num>
  <w:num w:numId="23" w16cid:durableId="951863952">
    <w:abstractNumId w:val="45"/>
  </w:num>
  <w:num w:numId="24" w16cid:durableId="1234664264">
    <w:abstractNumId w:val="50"/>
  </w:num>
  <w:num w:numId="25" w16cid:durableId="1149786197">
    <w:abstractNumId w:val="29"/>
  </w:num>
  <w:num w:numId="26" w16cid:durableId="178814377">
    <w:abstractNumId w:val="41"/>
  </w:num>
  <w:num w:numId="27" w16cid:durableId="1197374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581592">
    <w:abstractNumId w:val="32"/>
  </w:num>
  <w:num w:numId="29" w16cid:durableId="742023692">
    <w:abstractNumId w:val="49"/>
  </w:num>
  <w:num w:numId="30" w16cid:durableId="786394227">
    <w:abstractNumId w:val="42"/>
  </w:num>
  <w:num w:numId="31" w16cid:durableId="1314869318">
    <w:abstractNumId w:val="8"/>
  </w:num>
  <w:num w:numId="32" w16cid:durableId="1132745967">
    <w:abstractNumId w:val="10"/>
  </w:num>
  <w:num w:numId="33" w16cid:durableId="316804542">
    <w:abstractNumId w:val="16"/>
  </w:num>
  <w:num w:numId="34" w16cid:durableId="1705788840">
    <w:abstractNumId w:val="26"/>
  </w:num>
  <w:num w:numId="35" w16cid:durableId="212817075">
    <w:abstractNumId w:val="37"/>
  </w:num>
  <w:num w:numId="36" w16cid:durableId="388503105">
    <w:abstractNumId w:val="40"/>
  </w:num>
  <w:num w:numId="37" w16cid:durableId="2145930309">
    <w:abstractNumId w:val="52"/>
  </w:num>
  <w:num w:numId="38" w16cid:durableId="946503329">
    <w:abstractNumId w:val="39"/>
  </w:num>
  <w:num w:numId="39" w16cid:durableId="790168352">
    <w:abstractNumId w:val="11"/>
  </w:num>
  <w:num w:numId="40" w16cid:durableId="340863097">
    <w:abstractNumId w:val="14"/>
  </w:num>
  <w:num w:numId="41" w16cid:durableId="1421289446">
    <w:abstractNumId w:val="5"/>
  </w:num>
  <w:num w:numId="42" w16cid:durableId="1586572959">
    <w:abstractNumId w:val="46"/>
  </w:num>
  <w:num w:numId="43" w16cid:durableId="1180392321">
    <w:abstractNumId w:val="28"/>
  </w:num>
  <w:num w:numId="44" w16cid:durableId="1017004770">
    <w:abstractNumId w:val="3"/>
  </w:num>
  <w:num w:numId="45" w16cid:durableId="236087349">
    <w:abstractNumId w:val="22"/>
  </w:num>
  <w:num w:numId="46" w16cid:durableId="117262655">
    <w:abstractNumId w:val="13"/>
  </w:num>
  <w:num w:numId="47" w16cid:durableId="1134249339">
    <w:abstractNumId w:val="15"/>
  </w:num>
  <w:num w:numId="48" w16cid:durableId="993801202">
    <w:abstractNumId w:val="34"/>
  </w:num>
  <w:num w:numId="49" w16cid:durableId="430518167">
    <w:abstractNumId w:val="21"/>
  </w:num>
  <w:num w:numId="50" w16cid:durableId="1680740226">
    <w:abstractNumId w:val="7"/>
  </w:num>
  <w:num w:numId="51" w16cid:durableId="1483891562">
    <w:abstractNumId w:val="36"/>
  </w:num>
  <w:num w:numId="52" w16cid:durableId="463159700">
    <w:abstractNumId w:val="33"/>
  </w:num>
  <w:num w:numId="53" w16cid:durableId="400715812">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17"/>
    <w:rsid w:val="00004A23"/>
    <w:rsid w:val="00016631"/>
    <w:rsid w:val="00024707"/>
    <w:rsid w:val="000254CA"/>
    <w:rsid w:val="000307BF"/>
    <w:rsid w:val="00032560"/>
    <w:rsid w:val="00036578"/>
    <w:rsid w:val="000370D0"/>
    <w:rsid w:val="00041FA4"/>
    <w:rsid w:val="00047D6B"/>
    <w:rsid w:val="00051204"/>
    <w:rsid w:val="00054A6A"/>
    <w:rsid w:val="000615EA"/>
    <w:rsid w:val="000804B8"/>
    <w:rsid w:val="00093976"/>
    <w:rsid w:val="0009792F"/>
    <w:rsid w:val="000A079F"/>
    <w:rsid w:val="000A7B45"/>
    <w:rsid w:val="000A7E75"/>
    <w:rsid w:val="000B6649"/>
    <w:rsid w:val="000D08B7"/>
    <w:rsid w:val="000D125A"/>
    <w:rsid w:val="000D77F3"/>
    <w:rsid w:val="000E7E01"/>
    <w:rsid w:val="000F2D8D"/>
    <w:rsid w:val="000F38F6"/>
    <w:rsid w:val="00100D49"/>
    <w:rsid w:val="00110C22"/>
    <w:rsid w:val="00112F00"/>
    <w:rsid w:val="00113576"/>
    <w:rsid w:val="0013670C"/>
    <w:rsid w:val="00157313"/>
    <w:rsid w:val="00157448"/>
    <w:rsid w:val="00160F9D"/>
    <w:rsid w:val="00166725"/>
    <w:rsid w:val="0017489E"/>
    <w:rsid w:val="00182020"/>
    <w:rsid w:val="0019514C"/>
    <w:rsid w:val="00196DD7"/>
    <w:rsid w:val="001A2313"/>
    <w:rsid w:val="001A47AD"/>
    <w:rsid w:val="001A499A"/>
    <w:rsid w:val="001B2D64"/>
    <w:rsid w:val="001C1F6E"/>
    <w:rsid w:val="001C22F6"/>
    <w:rsid w:val="001D1C8D"/>
    <w:rsid w:val="001E198E"/>
    <w:rsid w:val="001E3EEF"/>
    <w:rsid w:val="001F1B9D"/>
    <w:rsid w:val="00204A95"/>
    <w:rsid w:val="00210037"/>
    <w:rsid w:val="002344C0"/>
    <w:rsid w:val="002346CD"/>
    <w:rsid w:val="00243FDA"/>
    <w:rsid w:val="00260B34"/>
    <w:rsid w:val="002629D9"/>
    <w:rsid w:val="00274662"/>
    <w:rsid w:val="0028737F"/>
    <w:rsid w:val="002A207D"/>
    <w:rsid w:val="002A6451"/>
    <w:rsid w:val="002B048E"/>
    <w:rsid w:val="002B4E1D"/>
    <w:rsid w:val="002B5D88"/>
    <w:rsid w:val="002B656A"/>
    <w:rsid w:val="002C01D5"/>
    <w:rsid w:val="002C10EC"/>
    <w:rsid w:val="002C278B"/>
    <w:rsid w:val="002C6DDB"/>
    <w:rsid w:val="002C7CA8"/>
    <w:rsid w:val="002D0429"/>
    <w:rsid w:val="002D0F42"/>
    <w:rsid w:val="002D5A17"/>
    <w:rsid w:val="002E1ECF"/>
    <w:rsid w:val="002E3F81"/>
    <w:rsid w:val="002E6295"/>
    <w:rsid w:val="002F7A58"/>
    <w:rsid w:val="003077EF"/>
    <w:rsid w:val="00307AA0"/>
    <w:rsid w:val="00310B9D"/>
    <w:rsid w:val="0031369F"/>
    <w:rsid w:val="00315D55"/>
    <w:rsid w:val="00320CC5"/>
    <w:rsid w:val="003221D1"/>
    <w:rsid w:val="00324914"/>
    <w:rsid w:val="00336B23"/>
    <w:rsid w:val="00341B47"/>
    <w:rsid w:val="0035208F"/>
    <w:rsid w:val="00354492"/>
    <w:rsid w:val="00354A50"/>
    <w:rsid w:val="00354D7E"/>
    <w:rsid w:val="0035788D"/>
    <w:rsid w:val="003672D6"/>
    <w:rsid w:val="00371562"/>
    <w:rsid w:val="0037214E"/>
    <w:rsid w:val="00372446"/>
    <w:rsid w:val="00375215"/>
    <w:rsid w:val="00376C4D"/>
    <w:rsid w:val="003806D0"/>
    <w:rsid w:val="003873D6"/>
    <w:rsid w:val="003A245A"/>
    <w:rsid w:val="003B078D"/>
    <w:rsid w:val="003B496C"/>
    <w:rsid w:val="003B61D3"/>
    <w:rsid w:val="003E2520"/>
    <w:rsid w:val="003F4E47"/>
    <w:rsid w:val="003F6691"/>
    <w:rsid w:val="00400B73"/>
    <w:rsid w:val="00401CB6"/>
    <w:rsid w:val="004024B6"/>
    <w:rsid w:val="0040473B"/>
    <w:rsid w:val="00411F73"/>
    <w:rsid w:val="0042160E"/>
    <w:rsid w:val="004266D4"/>
    <w:rsid w:val="004311BB"/>
    <w:rsid w:val="00437049"/>
    <w:rsid w:val="00440E1D"/>
    <w:rsid w:val="00442C42"/>
    <w:rsid w:val="0044373F"/>
    <w:rsid w:val="00457CEE"/>
    <w:rsid w:val="00476C10"/>
    <w:rsid w:val="0049266C"/>
    <w:rsid w:val="004A07A8"/>
    <w:rsid w:val="004A1BEA"/>
    <w:rsid w:val="004B3ABD"/>
    <w:rsid w:val="004B56F5"/>
    <w:rsid w:val="004C5AA6"/>
    <w:rsid w:val="004C79E5"/>
    <w:rsid w:val="004E0006"/>
    <w:rsid w:val="004E539E"/>
    <w:rsid w:val="004E788F"/>
    <w:rsid w:val="004F092D"/>
    <w:rsid w:val="004F10C2"/>
    <w:rsid w:val="004F38AA"/>
    <w:rsid w:val="004F6183"/>
    <w:rsid w:val="00511F49"/>
    <w:rsid w:val="00515B08"/>
    <w:rsid w:val="00525970"/>
    <w:rsid w:val="00525F0D"/>
    <w:rsid w:val="00530A0A"/>
    <w:rsid w:val="00537AB8"/>
    <w:rsid w:val="0054496E"/>
    <w:rsid w:val="00545072"/>
    <w:rsid w:val="00546852"/>
    <w:rsid w:val="0057163E"/>
    <w:rsid w:val="00577063"/>
    <w:rsid w:val="00583D87"/>
    <w:rsid w:val="005842A5"/>
    <w:rsid w:val="0058788E"/>
    <w:rsid w:val="005C2983"/>
    <w:rsid w:val="005C70DB"/>
    <w:rsid w:val="005D2438"/>
    <w:rsid w:val="005D4163"/>
    <w:rsid w:val="005E1756"/>
    <w:rsid w:val="005E2487"/>
    <w:rsid w:val="005E2B83"/>
    <w:rsid w:val="005E722B"/>
    <w:rsid w:val="005F29BD"/>
    <w:rsid w:val="005F559B"/>
    <w:rsid w:val="005F697E"/>
    <w:rsid w:val="00601596"/>
    <w:rsid w:val="00606B7F"/>
    <w:rsid w:val="00607EC8"/>
    <w:rsid w:val="0061737C"/>
    <w:rsid w:val="00630EFF"/>
    <w:rsid w:val="00633F2D"/>
    <w:rsid w:val="0063694B"/>
    <w:rsid w:val="0064175F"/>
    <w:rsid w:val="00645183"/>
    <w:rsid w:val="00646A49"/>
    <w:rsid w:val="00647184"/>
    <w:rsid w:val="006530F7"/>
    <w:rsid w:val="00664D2A"/>
    <w:rsid w:val="00665473"/>
    <w:rsid w:val="0068039F"/>
    <w:rsid w:val="00695512"/>
    <w:rsid w:val="00695583"/>
    <w:rsid w:val="006A1A13"/>
    <w:rsid w:val="006A3753"/>
    <w:rsid w:val="006A6102"/>
    <w:rsid w:val="006B2D24"/>
    <w:rsid w:val="006D045C"/>
    <w:rsid w:val="006D0FB8"/>
    <w:rsid w:val="006E56A9"/>
    <w:rsid w:val="006F28D6"/>
    <w:rsid w:val="006F4A2C"/>
    <w:rsid w:val="006F75ED"/>
    <w:rsid w:val="007106B3"/>
    <w:rsid w:val="00711333"/>
    <w:rsid w:val="007132B4"/>
    <w:rsid w:val="00715752"/>
    <w:rsid w:val="00715BF0"/>
    <w:rsid w:val="00720747"/>
    <w:rsid w:val="007264E9"/>
    <w:rsid w:val="00732803"/>
    <w:rsid w:val="00734E61"/>
    <w:rsid w:val="007373C3"/>
    <w:rsid w:val="00750E55"/>
    <w:rsid w:val="00752D60"/>
    <w:rsid w:val="00753D78"/>
    <w:rsid w:val="007579D5"/>
    <w:rsid w:val="007627AE"/>
    <w:rsid w:val="007700B5"/>
    <w:rsid w:val="00770DC7"/>
    <w:rsid w:val="007720FF"/>
    <w:rsid w:val="00775BDE"/>
    <w:rsid w:val="00777A95"/>
    <w:rsid w:val="00793C4D"/>
    <w:rsid w:val="007B1FD3"/>
    <w:rsid w:val="007B270C"/>
    <w:rsid w:val="007B6572"/>
    <w:rsid w:val="007C73CC"/>
    <w:rsid w:val="007C7C4B"/>
    <w:rsid w:val="007D2783"/>
    <w:rsid w:val="007D6E2C"/>
    <w:rsid w:val="007E26EA"/>
    <w:rsid w:val="007F22F9"/>
    <w:rsid w:val="007F717E"/>
    <w:rsid w:val="00805B66"/>
    <w:rsid w:val="008124E8"/>
    <w:rsid w:val="00823BBE"/>
    <w:rsid w:val="00823BF0"/>
    <w:rsid w:val="0082495F"/>
    <w:rsid w:val="00824A3A"/>
    <w:rsid w:val="00842155"/>
    <w:rsid w:val="00846F24"/>
    <w:rsid w:val="008470DE"/>
    <w:rsid w:val="00847B60"/>
    <w:rsid w:val="008509CC"/>
    <w:rsid w:val="008523CB"/>
    <w:rsid w:val="00857F98"/>
    <w:rsid w:val="008706EE"/>
    <w:rsid w:val="0087106E"/>
    <w:rsid w:val="008759DC"/>
    <w:rsid w:val="00877604"/>
    <w:rsid w:val="00880BB3"/>
    <w:rsid w:val="00883A98"/>
    <w:rsid w:val="00883E82"/>
    <w:rsid w:val="0089217C"/>
    <w:rsid w:val="00893523"/>
    <w:rsid w:val="00893861"/>
    <w:rsid w:val="008957BC"/>
    <w:rsid w:val="00897620"/>
    <w:rsid w:val="0089789B"/>
    <w:rsid w:val="008A27E8"/>
    <w:rsid w:val="008A4FC1"/>
    <w:rsid w:val="008B6265"/>
    <w:rsid w:val="008B752A"/>
    <w:rsid w:val="008C252C"/>
    <w:rsid w:val="008C2CD3"/>
    <w:rsid w:val="008C4697"/>
    <w:rsid w:val="008C7A3A"/>
    <w:rsid w:val="008D0EF7"/>
    <w:rsid w:val="008D4213"/>
    <w:rsid w:val="008D5335"/>
    <w:rsid w:val="008E0802"/>
    <w:rsid w:val="008E6939"/>
    <w:rsid w:val="008F0D0C"/>
    <w:rsid w:val="00905D58"/>
    <w:rsid w:val="00912FC2"/>
    <w:rsid w:val="00913598"/>
    <w:rsid w:val="00917323"/>
    <w:rsid w:val="00930814"/>
    <w:rsid w:val="00952AE9"/>
    <w:rsid w:val="0095792E"/>
    <w:rsid w:val="009600D8"/>
    <w:rsid w:val="00964B18"/>
    <w:rsid w:val="009769C7"/>
    <w:rsid w:val="00983631"/>
    <w:rsid w:val="0098614C"/>
    <w:rsid w:val="009911DE"/>
    <w:rsid w:val="009A29B2"/>
    <w:rsid w:val="009A2F8B"/>
    <w:rsid w:val="009A558C"/>
    <w:rsid w:val="009B6E3C"/>
    <w:rsid w:val="009C24E4"/>
    <w:rsid w:val="009C368C"/>
    <w:rsid w:val="009C7013"/>
    <w:rsid w:val="009D2989"/>
    <w:rsid w:val="009D340C"/>
    <w:rsid w:val="009D3820"/>
    <w:rsid w:val="009F52D5"/>
    <w:rsid w:val="009F5AFC"/>
    <w:rsid w:val="009F7434"/>
    <w:rsid w:val="00A00583"/>
    <w:rsid w:val="00A0248F"/>
    <w:rsid w:val="00A052FD"/>
    <w:rsid w:val="00A10D54"/>
    <w:rsid w:val="00A12317"/>
    <w:rsid w:val="00A14E3A"/>
    <w:rsid w:val="00A17C89"/>
    <w:rsid w:val="00A2634C"/>
    <w:rsid w:val="00A27B0D"/>
    <w:rsid w:val="00A32253"/>
    <w:rsid w:val="00A369CE"/>
    <w:rsid w:val="00A41628"/>
    <w:rsid w:val="00A54387"/>
    <w:rsid w:val="00A609B6"/>
    <w:rsid w:val="00A66881"/>
    <w:rsid w:val="00A82EBE"/>
    <w:rsid w:val="00A83D26"/>
    <w:rsid w:val="00A87B5E"/>
    <w:rsid w:val="00A908EF"/>
    <w:rsid w:val="00A9232F"/>
    <w:rsid w:val="00AA7EFB"/>
    <w:rsid w:val="00AB4E2E"/>
    <w:rsid w:val="00AB649D"/>
    <w:rsid w:val="00AC1027"/>
    <w:rsid w:val="00AC3995"/>
    <w:rsid w:val="00AC4317"/>
    <w:rsid w:val="00AC4A8A"/>
    <w:rsid w:val="00AD5777"/>
    <w:rsid w:val="00AE1C2E"/>
    <w:rsid w:val="00AE587C"/>
    <w:rsid w:val="00AE58F5"/>
    <w:rsid w:val="00AF2044"/>
    <w:rsid w:val="00B17033"/>
    <w:rsid w:val="00B26B2B"/>
    <w:rsid w:val="00B342FD"/>
    <w:rsid w:val="00B558E7"/>
    <w:rsid w:val="00B56876"/>
    <w:rsid w:val="00B658EA"/>
    <w:rsid w:val="00B65DFD"/>
    <w:rsid w:val="00B74654"/>
    <w:rsid w:val="00B83470"/>
    <w:rsid w:val="00B9759D"/>
    <w:rsid w:val="00BB2033"/>
    <w:rsid w:val="00BB5D51"/>
    <w:rsid w:val="00BB67AC"/>
    <w:rsid w:val="00BC248E"/>
    <w:rsid w:val="00BC5656"/>
    <w:rsid w:val="00BD2ECB"/>
    <w:rsid w:val="00BE2E07"/>
    <w:rsid w:val="00BF07CA"/>
    <w:rsid w:val="00C03257"/>
    <w:rsid w:val="00C0355B"/>
    <w:rsid w:val="00C310FB"/>
    <w:rsid w:val="00C31335"/>
    <w:rsid w:val="00C41790"/>
    <w:rsid w:val="00C471B9"/>
    <w:rsid w:val="00C51BE2"/>
    <w:rsid w:val="00C52C53"/>
    <w:rsid w:val="00C53938"/>
    <w:rsid w:val="00C62F41"/>
    <w:rsid w:val="00C65F3E"/>
    <w:rsid w:val="00C66DB5"/>
    <w:rsid w:val="00C703EB"/>
    <w:rsid w:val="00C82961"/>
    <w:rsid w:val="00C86E48"/>
    <w:rsid w:val="00C87147"/>
    <w:rsid w:val="00C949B6"/>
    <w:rsid w:val="00CB3094"/>
    <w:rsid w:val="00CB50DA"/>
    <w:rsid w:val="00CB532B"/>
    <w:rsid w:val="00CC0E34"/>
    <w:rsid w:val="00CC7E26"/>
    <w:rsid w:val="00CD1633"/>
    <w:rsid w:val="00CD1C0D"/>
    <w:rsid w:val="00CE1E05"/>
    <w:rsid w:val="00CE370C"/>
    <w:rsid w:val="00CE48C0"/>
    <w:rsid w:val="00CE5DC1"/>
    <w:rsid w:val="00D00520"/>
    <w:rsid w:val="00D04920"/>
    <w:rsid w:val="00D15FB4"/>
    <w:rsid w:val="00D37E18"/>
    <w:rsid w:val="00D43E9D"/>
    <w:rsid w:val="00D47126"/>
    <w:rsid w:val="00D6482E"/>
    <w:rsid w:val="00D65518"/>
    <w:rsid w:val="00D67A00"/>
    <w:rsid w:val="00D711EF"/>
    <w:rsid w:val="00D808A8"/>
    <w:rsid w:val="00D82B28"/>
    <w:rsid w:val="00D938AC"/>
    <w:rsid w:val="00D97040"/>
    <w:rsid w:val="00DA0B70"/>
    <w:rsid w:val="00DA3B0F"/>
    <w:rsid w:val="00DA7E03"/>
    <w:rsid w:val="00DB4708"/>
    <w:rsid w:val="00DC127A"/>
    <w:rsid w:val="00DC2937"/>
    <w:rsid w:val="00DD0FF9"/>
    <w:rsid w:val="00DE6C10"/>
    <w:rsid w:val="00DF20CC"/>
    <w:rsid w:val="00DF2629"/>
    <w:rsid w:val="00E02818"/>
    <w:rsid w:val="00E04781"/>
    <w:rsid w:val="00E218C6"/>
    <w:rsid w:val="00E23DCC"/>
    <w:rsid w:val="00E36D4E"/>
    <w:rsid w:val="00E40C41"/>
    <w:rsid w:val="00E57FE0"/>
    <w:rsid w:val="00E6063C"/>
    <w:rsid w:val="00E616D9"/>
    <w:rsid w:val="00E67BBE"/>
    <w:rsid w:val="00E70843"/>
    <w:rsid w:val="00E71AF9"/>
    <w:rsid w:val="00E7410F"/>
    <w:rsid w:val="00E91965"/>
    <w:rsid w:val="00E94F02"/>
    <w:rsid w:val="00EA015D"/>
    <w:rsid w:val="00EC04AC"/>
    <w:rsid w:val="00EF04CB"/>
    <w:rsid w:val="00EF3532"/>
    <w:rsid w:val="00EF4088"/>
    <w:rsid w:val="00F01FA2"/>
    <w:rsid w:val="00F036CB"/>
    <w:rsid w:val="00F04B88"/>
    <w:rsid w:val="00F224C3"/>
    <w:rsid w:val="00F22D9D"/>
    <w:rsid w:val="00F248BC"/>
    <w:rsid w:val="00F32D27"/>
    <w:rsid w:val="00F33596"/>
    <w:rsid w:val="00F35CCC"/>
    <w:rsid w:val="00F3607B"/>
    <w:rsid w:val="00F37187"/>
    <w:rsid w:val="00F37556"/>
    <w:rsid w:val="00F473C0"/>
    <w:rsid w:val="00F55786"/>
    <w:rsid w:val="00F56893"/>
    <w:rsid w:val="00F62C4D"/>
    <w:rsid w:val="00F6369C"/>
    <w:rsid w:val="00F72B4C"/>
    <w:rsid w:val="00F8728B"/>
    <w:rsid w:val="00F977FC"/>
    <w:rsid w:val="00FA501D"/>
    <w:rsid w:val="00FB04DD"/>
    <w:rsid w:val="00FB0C82"/>
    <w:rsid w:val="00FB55A4"/>
    <w:rsid w:val="00FB6281"/>
    <w:rsid w:val="00FB6D80"/>
    <w:rsid w:val="00FC3355"/>
    <w:rsid w:val="00FC3AF3"/>
    <w:rsid w:val="00FD305D"/>
    <w:rsid w:val="00FD5817"/>
    <w:rsid w:val="00FE0EDA"/>
    <w:rsid w:val="00FF5D08"/>
    <w:rsid w:val="0492E92D"/>
    <w:rsid w:val="06433C56"/>
    <w:rsid w:val="0FC47728"/>
    <w:rsid w:val="11604789"/>
    <w:rsid w:val="2786C43D"/>
    <w:rsid w:val="28AA1DD4"/>
    <w:rsid w:val="3017E497"/>
    <w:rsid w:val="363FD14C"/>
    <w:rsid w:val="3F072B3C"/>
    <w:rsid w:val="3F3471E4"/>
    <w:rsid w:val="40D04245"/>
    <w:rsid w:val="426C12A6"/>
    <w:rsid w:val="465711F8"/>
    <w:rsid w:val="4B908EF2"/>
    <w:rsid w:val="521DF101"/>
    <w:rsid w:val="53236878"/>
    <w:rsid w:val="5B153101"/>
    <w:rsid w:val="5D03B34C"/>
    <w:rsid w:val="5E9F83AD"/>
    <w:rsid w:val="603B540E"/>
    <w:rsid w:val="6073B4C0"/>
    <w:rsid w:val="64A7F60A"/>
    <w:rsid w:val="665E277F"/>
    <w:rsid w:val="6A84974C"/>
    <w:rsid w:val="7448C5A9"/>
    <w:rsid w:val="76E2CA39"/>
    <w:rsid w:val="79F2ADA8"/>
    <w:rsid w:val="7C38B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05F5"/>
  <w15:chartTrackingRefBased/>
  <w15:docId w15:val="{4CC8A8D6-60E3-45FA-BA9A-3CF54A4C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A17"/>
    <w:rPr>
      <w:sz w:val="24"/>
      <w:szCs w:val="24"/>
      <w:lang w:val="ru-RU" w:eastAsia="ru-RU"/>
    </w:rPr>
  </w:style>
  <w:style w:type="paragraph" w:styleId="Heading1">
    <w:name w:val="heading 1"/>
    <w:basedOn w:val="Normal"/>
    <w:qFormat/>
    <w:rsid w:val="002D5A17"/>
    <w:pPr>
      <w:keepNext/>
      <w:ind w:firstLine="3600"/>
      <w:outlineLvl w:val="0"/>
    </w:pPr>
    <w:rPr>
      <w:b/>
      <w:bCs/>
      <w:kern w:val="36"/>
    </w:rPr>
  </w:style>
  <w:style w:type="paragraph" w:styleId="Heading2">
    <w:name w:val="heading 2"/>
    <w:basedOn w:val="Normal"/>
    <w:qFormat/>
    <w:rsid w:val="002D5A17"/>
    <w:pPr>
      <w:keepNext/>
      <w:autoSpaceDE w:val="0"/>
      <w:autoSpaceDN w:val="0"/>
      <w:snapToGrid w:val="0"/>
      <w:spacing w:after="58"/>
      <w:jc w:val="both"/>
      <w:outlineLvl w:val="1"/>
    </w:pPr>
    <w:rPr>
      <w:rFonts w:ascii="Arial" w:hAnsi="Arial" w:cs="Arial"/>
      <w:i/>
      <w:iCs/>
      <w:color w:val="000000"/>
    </w:rPr>
  </w:style>
  <w:style w:type="paragraph" w:styleId="Heading3">
    <w:name w:val="heading 3"/>
    <w:basedOn w:val="Normal"/>
    <w:qFormat/>
    <w:rsid w:val="002D5A17"/>
    <w:pPr>
      <w:keepNext/>
      <w:autoSpaceDE w:val="0"/>
      <w:autoSpaceDN w:val="0"/>
      <w:jc w:val="center"/>
      <w:outlineLvl w:val="2"/>
    </w:pPr>
    <w:rPr>
      <w:b/>
      <w:bCs/>
    </w:rPr>
  </w:style>
  <w:style w:type="paragraph" w:styleId="Heading4">
    <w:name w:val="heading 4"/>
    <w:basedOn w:val="Normal"/>
    <w:qFormat/>
    <w:rsid w:val="002D5A17"/>
    <w:pPr>
      <w:keepNext/>
      <w:autoSpaceDE w:val="0"/>
      <w:autoSpaceDN w:val="0"/>
      <w:snapToGrid w:val="0"/>
      <w:spacing w:after="58"/>
      <w:outlineLvl w:val="3"/>
    </w:pPr>
    <w:rPr>
      <w:rFonts w:ascii="Arial" w:hAnsi="Arial" w:cs="Arial"/>
      <w:i/>
      <w:iCs/>
      <w:color w:val="000000"/>
    </w:rPr>
  </w:style>
  <w:style w:type="paragraph" w:styleId="Heading5">
    <w:name w:val="heading 5"/>
    <w:basedOn w:val="Normal"/>
    <w:qFormat/>
    <w:rsid w:val="002D5A17"/>
    <w:pPr>
      <w:keepNext/>
      <w:ind w:left="720" w:hanging="720"/>
      <w:outlineLvl w:val="4"/>
    </w:pPr>
  </w:style>
  <w:style w:type="paragraph" w:styleId="Heading8">
    <w:name w:val="heading 8"/>
    <w:basedOn w:val="Normal"/>
    <w:next w:val="Normal"/>
    <w:link w:val="Heading8Char"/>
    <w:qFormat/>
    <w:rsid w:val="00C87147"/>
    <w:pPr>
      <w:spacing w:before="240" w:after="60"/>
      <w:outlineLvl w:val="7"/>
    </w:pPr>
    <w:rPr>
      <w:rFonts w:ascii="Calibri" w:hAnsi="Calibri"/>
      <w:i/>
      <w:iCs/>
    </w:rPr>
  </w:style>
  <w:style w:type="paragraph" w:styleId="Heading9">
    <w:name w:val="heading 9"/>
    <w:basedOn w:val="Normal"/>
    <w:next w:val="Normal"/>
    <w:link w:val="Heading9Char"/>
    <w:qFormat/>
    <w:rsid w:val="00C8714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D5A17"/>
    <w:pPr>
      <w:spacing w:before="100" w:beforeAutospacing="1" w:after="100" w:afterAutospacing="1"/>
    </w:pPr>
  </w:style>
  <w:style w:type="paragraph" w:styleId="CommentText">
    <w:name w:val="annotation text"/>
    <w:basedOn w:val="Normal"/>
    <w:rsid w:val="002D5A17"/>
    <w:rPr>
      <w:sz w:val="20"/>
      <w:szCs w:val="20"/>
    </w:rPr>
  </w:style>
  <w:style w:type="paragraph" w:styleId="Header">
    <w:name w:val="header"/>
    <w:basedOn w:val="Normal"/>
    <w:link w:val="HeaderChar"/>
    <w:rsid w:val="002D5A17"/>
    <w:pPr>
      <w:autoSpaceDE w:val="0"/>
      <w:autoSpaceDN w:val="0"/>
    </w:pPr>
  </w:style>
  <w:style w:type="paragraph" w:styleId="Footer">
    <w:name w:val="footer"/>
    <w:basedOn w:val="Normal"/>
    <w:link w:val="FooterChar"/>
    <w:uiPriority w:val="99"/>
    <w:rsid w:val="002D5A17"/>
    <w:pPr>
      <w:autoSpaceDE w:val="0"/>
      <w:autoSpaceDN w:val="0"/>
    </w:pPr>
  </w:style>
  <w:style w:type="paragraph" w:styleId="Title">
    <w:name w:val="Title"/>
    <w:basedOn w:val="Normal"/>
    <w:qFormat/>
    <w:rsid w:val="002D5A17"/>
    <w:pPr>
      <w:autoSpaceDE w:val="0"/>
      <w:autoSpaceDN w:val="0"/>
      <w:jc w:val="center"/>
    </w:pPr>
    <w:rPr>
      <w:b/>
      <w:bCs/>
    </w:rPr>
  </w:style>
  <w:style w:type="paragraph" w:styleId="BodyText">
    <w:name w:val="Body Text"/>
    <w:basedOn w:val="Normal"/>
    <w:link w:val="BodyTextChar"/>
    <w:rsid w:val="002D5A17"/>
    <w:pPr>
      <w:jc w:val="both"/>
    </w:pPr>
  </w:style>
  <w:style w:type="paragraph" w:styleId="BodyTextIndent">
    <w:name w:val="Body Text Indent"/>
    <w:basedOn w:val="Normal"/>
    <w:rsid w:val="002D5A17"/>
    <w:pPr>
      <w:autoSpaceDE w:val="0"/>
      <w:autoSpaceDN w:val="0"/>
      <w:ind w:left="1008" w:hanging="288"/>
    </w:pPr>
  </w:style>
  <w:style w:type="paragraph" w:styleId="BodyText2">
    <w:name w:val="Body Text 2"/>
    <w:basedOn w:val="Normal"/>
    <w:rsid w:val="002D5A17"/>
  </w:style>
  <w:style w:type="paragraph" w:styleId="BodyTextIndent2">
    <w:name w:val="Body Text Indent 2"/>
    <w:basedOn w:val="Normal"/>
    <w:rsid w:val="002D5A17"/>
    <w:pPr>
      <w:ind w:left="720" w:hanging="720"/>
      <w:jc w:val="both"/>
    </w:pPr>
  </w:style>
  <w:style w:type="paragraph" w:styleId="BodyTextIndent3">
    <w:name w:val="Body Text Indent 3"/>
    <w:basedOn w:val="Normal"/>
    <w:rsid w:val="002D5A17"/>
    <w:pPr>
      <w:autoSpaceDE w:val="0"/>
      <w:autoSpaceDN w:val="0"/>
      <w:ind w:left="1440" w:hanging="720"/>
      <w:jc w:val="both"/>
    </w:pPr>
  </w:style>
  <w:style w:type="paragraph" w:styleId="CommentSubject">
    <w:name w:val="annotation subject"/>
    <w:basedOn w:val="Normal"/>
    <w:rsid w:val="002D5A17"/>
    <w:rPr>
      <w:b/>
      <w:bCs/>
      <w:sz w:val="20"/>
      <w:szCs w:val="20"/>
    </w:rPr>
  </w:style>
  <w:style w:type="paragraph" w:styleId="BalloonText">
    <w:name w:val="Balloon Text"/>
    <w:basedOn w:val="Normal"/>
    <w:rsid w:val="002D5A17"/>
    <w:rPr>
      <w:rFonts w:ascii="Tahoma" w:hAnsi="Tahoma" w:cs="Tahoma"/>
      <w:sz w:val="16"/>
      <w:szCs w:val="16"/>
    </w:rPr>
  </w:style>
  <w:style w:type="paragraph" w:customStyle="1" w:styleId="level1">
    <w:name w:val="level1"/>
    <w:basedOn w:val="Normal"/>
    <w:rsid w:val="002D5A17"/>
    <w:pPr>
      <w:numPr>
        <w:numId w:val="2"/>
      </w:numPr>
      <w:autoSpaceDE w:val="0"/>
      <w:autoSpaceDN w:val="0"/>
      <w:ind w:left="720" w:hanging="720"/>
    </w:pPr>
  </w:style>
  <w:style w:type="paragraph" w:customStyle="1" w:styleId="level2">
    <w:name w:val="level2"/>
    <w:basedOn w:val="Normal"/>
    <w:rsid w:val="002D5A17"/>
    <w:pPr>
      <w:numPr>
        <w:ilvl w:val="1"/>
        <w:numId w:val="2"/>
      </w:numPr>
      <w:autoSpaceDE w:val="0"/>
      <w:autoSpaceDN w:val="0"/>
      <w:ind w:left="1440" w:hanging="720"/>
    </w:pPr>
  </w:style>
  <w:style w:type="paragraph" w:customStyle="1" w:styleId="blockquote">
    <w:name w:val="blockquote"/>
    <w:basedOn w:val="Normal"/>
    <w:rsid w:val="002D5A17"/>
    <w:pPr>
      <w:snapToGrid w:val="0"/>
      <w:spacing w:before="100" w:after="100"/>
      <w:ind w:left="360" w:right="360"/>
    </w:pPr>
  </w:style>
  <w:style w:type="character" w:customStyle="1" w:styleId="para1">
    <w:name w:val="para1"/>
    <w:rsid w:val="002D5A17"/>
    <w:rPr>
      <w:rFonts w:ascii="Arial" w:hAnsi="Arial" w:cs="Arial" w:hint="default"/>
    </w:rPr>
  </w:style>
  <w:style w:type="paragraph" w:styleId="FootnoteText">
    <w:name w:val="footnote text"/>
    <w:basedOn w:val="Normal"/>
    <w:semiHidden/>
    <w:rsid w:val="002D5A17"/>
    <w:rPr>
      <w:sz w:val="20"/>
      <w:szCs w:val="20"/>
      <w:lang w:val="en-US" w:eastAsia="en-US"/>
    </w:rPr>
  </w:style>
  <w:style w:type="character" w:styleId="FootnoteReference">
    <w:name w:val="footnote reference"/>
    <w:semiHidden/>
    <w:rsid w:val="002D5A17"/>
    <w:rPr>
      <w:vertAlign w:val="superscript"/>
    </w:rPr>
  </w:style>
  <w:style w:type="paragraph" w:customStyle="1" w:styleId="StyleHeading1NotSmallcaps">
    <w:name w:val="Style Heading 1 + Not Small caps"/>
    <w:basedOn w:val="Heading1"/>
    <w:rsid w:val="002D5A17"/>
    <w:pPr>
      <w:keepNext w:val="0"/>
      <w:pageBreakBefore/>
      <w:spacing w:before="100" w:beforeAutospacing="1" w:after="100" w:afterAutospacing="1"/>
      <w:ind w:firstLine="0"/>
    </w:pPr>
    <w:rPr>
      <w:smallCaps/>
      <w:sz w:val="40"/>
      <w:szCs w:val="48"/>
      <w:lang w:val="en-US" w:eastAsia="en-US"/>
    </w:rPr>
  </w:style>
  <w:style w:type="paragraph" w:customStyle="1" w:styleId="StyleHeading2NotSmallcaps">
    <w:name w:val="Style Heading 2 + Not Small caps"/>
    <w:basedOn w:val="Heading2"/>
    <w:rsid w:val="002D5A17"/>
    <w:pPr>
      <w:numPr>
        <w:ilvl w:val="1"/>
        <w:numId w:val="6"/>
      </w:numPr>
      <w:autoSpaceDE/>
      <w:autoSpaceDN/>
      <w:snapToGrid/>
      <w:spacing w:before="240" w:after="60"/>
      <w:jc w:val="left"/>
    </w:pPr>
    <w:rPr>
      <w:b/>
      <w:bCs/>
      <w:i w:val="0"/>
      <w:iCs w:val="0"/>
      <w:smallCaps/>
      <w:color w:val="auto"/>
      <w:sz w:val="28"/>
      <w:szCs w:val="28"/>
      <w:lang w:val="en-US" w:eastAsia="en-US"/>
    </w:rPr>
  </w:style>
  <w:style w:type="paragraph" w:customStyle="1" w:styleId="StyleStyleHeading1NotSmallcapsCentered">
    <w:name w:val="Style Style Heading 1 + Not Small caps + Centered"/>
    <w:basedOn w:val="StyleHeading1NotSmallcaps"/>
    <w:rsid w:val="002D5A17"/>
    <w:pPr>
      <w:jc w:val="center"/>
    </w:pPr>
    <w:rPr>
      <w:sz w:val="36"/>
      <w:szCs w:val="20"/>
    </w:rPr>
  </w:style>
  <w:style w:type="paragraph" w:customStyle="1" w:styleId="StyleHeading3NotSmallcaps">
    <w:name w:val="Style Heading 3 + Not Small caps"/>
    <w:basedOn w:val="Heading3"/>
    <w:rsid w:val="002D5A17"/>
    <w:pPr>
      <w:numPr>
        <w:ilvl w:val="1"/>
        <w:numId w:val="5"/>
      </w:numPr>
      <w:tabs>
        <w:tab w:val="clear" w:pos="792"/>
        <w:tab w:val="num" w:pos="1440"/>
      </w:tabs>
      <w:autoSpaceDE/>
      <w:autoSpaceDN/>
      <w:spacing w:before="240" w:after="60"/>
      <w:ind w:left="1224" w:hanging="504"/>
      <w:jc w:val="left"/>
    </w:pPr>
    <w:rPr>
      <w:rFonts w:cs="Arial"/>
      <w:smallCaps/>
      <w:szCs w:val="26"/>
      <w:lang w:val="en-US" w:eastAsia="en-US"/>
    </w:rPr>
  </w:style>
  <w:style w:type="paragraph" w:customStyle="1" w:styleId="para">
    <w:name w:val="para"/>
    <w:basedOn w:val="Normal"/>
    <w:rsid w:val="002D5A17"/>
    <w:pPr>
      <w:spacing w:before="100" w:beforeAutospacing="1" w:after="100" w:afterAutospacing="1"/>
    </w:pPr>
    <w:rPr>
      <w:rFonts w:ascii="Arial" w:hAnsi="Arial" w:cs="Arial"/>
      <w:sz w:val="18"/>
      <w:szCs w:val="18"/>
      <w:lang w:val="en-US" w:eastAsia="en-US"/>
    </w:rPr>
  </w:style>
  <w:style w:type="paragraph" w:customStyle="1" w:styleId="titlelevel0">
    <w:name w:val="title_level0"/>
    <w:basedOn w:val="Normal"/>
    <w:rsid w:val="002D5A17"/>
    <w:pPr>
      <w:numPr>
        <w:ilvl w:val="2"/>
        <w:numId w:val="6"/>
      </w:numPr>
      <w:tabs>
        <w:tab w:val="clear" w:pos="1440"/>
      </w:tabs>
      <w:spacing w:before="100" w:beforeAutospacing="1" w:after="100" w:afterAutospacing="1"/>
      <w:ind w:left="0" w:firstLine="0"/>
    </w:pPr>
    <w:rPr>
      <w:rFonts w:ascii="Arial" w:hAnsi="Arial" w:cs="Arial"/>
      <w:b/>
      <w:bCs/>
      <w:color w:val="000000"/>
      <w:lang w:val="en-US" w:eastAsia="en-US"/>
    </w:rPr>
  </w:style>
  <w:style w:type="paragraph" w:customStyle="1" w:styleId="CharCharCharCharCharChar">
    <w:name w:val="Char Char Char Char Char Char"/>
    <w:basedOn w:val="Normal"/>
    <w:rsid w:val="00DB4708"/>
    <w:pPr>
      <w:spacing w:after="160" w:line="240" w:lineRule="exact"/>
    </w:pPr>
    <w:rPr>
      <w:sz w:val="20"/>
      <w:szCs w:val="20"/>
      <w:lang w:val="en-GB" w:eastAsia="en-US"/>
    </w:rPr>
  </w:style>
  <w:style w:type="character" w:customStyle="1" w:styleId="FooterChar">
    <w:name w:val="Footer Char"/>
    <w:link w:val="Footer"/>
    <w:uiPriority w:val="99"/>
    <w:rsid w:val="009C368C"/>
    <w:rPr>
      <w:sz w:val="24"/>
      <w:szCs w:val="24"/>
      <w:lang w:val="ru-RU" w:eastAsia="ru-RU"/>
    </w:rPr>
  </w:style>
  <w:style w:type="paragraph" w:styleId="ListParagraph">
    <w:name w:val="List Paragraph"/>
    <w:basedOn w:val="Normal"/>
    <w:uiPriority w:val="34"/>
    <w:qFormat/>
    <w:rsid w:val="008124E8"/>
    <w:pPr>
      <w:spacing w:after="200" w:line="276" w:lineRule="auto"/>
      <w:ind w:left="720"/>
      <w:contextualSpacing/>
    </w:pPr>
    <w:rPr>
      <w:rFonts w:ascii="Calibri" w:eastAsia="Calibri" w:hAnsi="Calibri"/>
      <w:sz w:val="22"/>
      <w:szCs w:val="22"/>
      <w:lang w:val="en-US" w:eastAsia="en-US"/>
    </w:rPr>
  </w:style>
  <w:style w:type="character" w:customStyle="1" w:styleId="aswad-91">
    <w:name w:val="aswad-91"/>
    <w:rsid w:val="008124E8"/>
    <w:rPr>
      <w:rFonts w:ascii="Verdana" w:hAnsi="Verdana" w:hint="default"/>
      <w:b w:val="0"/>
      <w:bCs w:val="0"/>
      <w:color w:val="000000"/>
      <w:sz w:val="17"/>
      <w:szCs w:val="17"/>
    </w:rPr>
  </w:style>
  <w:style w:type="character" w:styleId="HTMLTypewriter">
    <w:name w:val="HTML Typewriter"/>
    <w:rsid w:val="00FC3AF3"/>
    <w:rPr>
      <w:rFonts w:ascii="Courier New" w:eastAsia="Times New Roman" w:hAnsi="Courier New" w:cs="Courier New"/>
      <w:sz w:val="20"/>
      <w:szCs w:val="20"/>
    </w:rPr>
  </w:style>
  <w:style w:type="character" w:styleId="CommentReference">
    <w:name w:val="annotation reference"/>
    <w:rsid w:val="00D6482E"/>
    <w:rPr>
      <w:sz w:val="16"/>
      <w:szCs w:val="16"/>
    </w:rPr>
  </w:style>
  <w:style w:type="paragraph" w:customStyle="1" w:styleId="Default">
    <w:name w:val="Default"/>
    <w:rsid w:val="004E539E"/>
    <w:pPr>
      <w:autoSpaceDE w:val="0"/>
      <w:autoSpaceDN w:val="0"/>
      <w:adjustRightInd w:val="0"/>
    </w:pPr>
    <w:rPr>
      <w:rFonts w:ascii="Arial" w:hAnsi="Arial" w:cs="Arial"/>
      <w:color w:val="000000"/>
      <w:sz w:val="24"/>
      <w:szCs w:val="24"/>
    </w:rPr>
  </w:style>
  <w:style w:type="paragraph" w:customStyle="1" w:styleId="CCHHeading2">
    <w:name w:val="CCH Heading 2"/>
    <w:basedOn w:val="Default"/>
    <w:next w:val="Default"/>
    <w:uiPriority w:val="99"/>
    <w:rsid w:val="008D5335"/>
    <w:rPr>
      <w:color w:val="auto"/>
    </w:rPr>
  </w:style>
  <w:style w:type="paragraph" w:customStyle="1" w:styleId="CCHHeading1">
    <w:name w:val="CCH Heading 1"/>
    <w:basedOn w:val="Default"/>
    <w:next w:val="Default"/>
    <w:uiPriority w:val="99"/>
    <w:rsid w:val="00FA501D"/>
    <w:rPr>
      <w:color w:val="auto"/>
    </w:rPr>
  </w:style>
  <w:style w:type="character" w:styleId="Hyperlink">
    <w:name w:val="Hyperlink"/>
    <w:uiPriority w:val="99"/>
    <w:rsid w:val="003221D1"/>
    <w:rPr>
      <w:color w:val="0000FF"/>
      <w:u w:val="single"/>
    </w:rPr>
  </w:style>
  <w:style w:type="character" w:customStyle="1" w:styleId="Heading8Char">
    <w:name w:val="Heading 8 Char"/>
    <w:link w:val="Heading8"/>
    <w:semiHidden/>
    <w:rsid w:val="00C87147"/>
    <w:rPr>
      <w:rFonts w:ascii="Calibri" w:eastAsia="Times New Roman" w:hAnsi="Calibri" w:cs="Times New Roman"/>
      <w:i/>
      <w:iCs/>
      <w:sz w:val="24"/>
      <w:szCs w:val="24"/>
      <w:lang w:val="ru-RU" w:eastAsia="ru-RU"/>
    </w:rPr>
  </w:style>
  <w:style w:type="character" w:customStyle="1" w:styleId="Heading9Char">
    <w:name w:val="Heading 9 Char"/>
    <w:link w:val="Heading9"/>
    <w:semiHidden/>
    <w:rsid w:val="00C87147"/>
    <w:rPr>
      <w:rFonts w:ascii="Cambria" w:eastAsia="Times New Roman" w:hAnsi="Cambria" w:cs="Times New Roman"/>
      <w:sz w:val="22"/>
      <w:szCs w:val="22"/>
      <w:lang w:val="ru-RU" w:eastAsia="ru-RU"/>
    </w:rPr>
  </w:style>
  <w:style w:type="paragraph" w:styleId="TOCHeading">
    <w:name w:val="TOC Heading"/>
    <w:basedOn w:val="Normal"/>
    <w:qFormat/>
    <w:rsid w:val="00C87147"/>
    <w:pPr>
      <w:tabs>
        <w:tab w:val="center" w:pos="4680"/>
        <w:tab w:val="right" w:pos="9360"/>
      </w:tabs>
    </w:pPr>
    <w:rPr>
      <w:rFonts w:ascii="Courier New" w:hAnsi="Courier New" w:cs="Courier New"/>
      <w:b/>
      <w:bCs/>
      <w:lang w:val="en-US" w:eastAsia="en-US"/>
    </w:rPr>
  </w:style>
  <w:style w:type="paragraph" w:styleId="TOC1">
    <w:name w:val="toc 1"/>
    <w:basedOn w:val="Normal"/>
    <w:next w:val="Normal"/>
    <w:autoRedefine/>
    <w:uiPriority w:val="39"/>
    <w:rsid w:val="00C87147"/>
  </w:style>
  <w:style w:type="paragraph" w:styleId="TOC2">
    <w:name w:val="toc 2"/>
    <w:basedOn w:val="Normal"/>
    <w:next w:val="Normal"/>
    <w:autoRedefine/>
    <w:uiPriority w:val="39"/>
    <w:rsid w:val="00C87147"/>
    <w:pPr>
      <w:ind w:left="240"/>
    </w:pPr>
  </w:style>
  <w:style w:type="paragraph" w:styleId="TOC5">
    <w:name w:val="toc 5"/>
    <w:basedOn w:val="Normal"/>
    <w:next w:val="Normal"/>
    <w:autoRedefine/>
    <w:uiPriority w:val="39"/>
    <w:rsid w:val="00C87147"/>
    <w:pPr>
      <w:ind w:left="960"/>
    </w:pPr>
  </w:style>
  <w:style w:type="paragraph" w:styleId="TOC3">
    <w:name w:val="toc 3"/>
    <w:basedOn w:val="Normal"/>
    <w:next w:val="Normal"/>
    <w:autoRedefine/>
    <w:uiPriority w:val="39"/>
    <w:rsid w:val="00C87147"/>
    <w:pPr>
      <w:ind w:left="480"/>
    </w:pPr>
  </w:style>
  <w:style w:type="paragraph" w:styleId="TOC4">
    <w:name w:val="toc 4"/>
    <w:basedOn w:val="Normal"/>
    <w:next w:val="Normal"/>
    <w:autoRedefine/>
    <w:uiPriority w:val="39"/>
    <w:rsid w:val="00C87147"/>
    <w:pPr>
      <w:ind w:left="720"/>
    </w:pPr>
  </w:style>
  <w:style w:type="paragraph" w:styleId="TOC8">
    <w:name w:val="toc 8"/>
    <w:basedOn w:val="Normal"/>
    <w:next w:val="Normal"/>
    <w:autoRedefine/>
    <w:uiPriority w:val="39"/>
    <w:rsid w:val="00C87147"/>
    <w:pPr>
      <w:ind w:left="1680"/>
    </w:pPr>
  </w:style>
  <w:style w:type="paragraph" w:styleId="TOC9">
    <w:name w:val="toc 9"/>
    <w:basedOn w:val="Normal"/>
    <w:next w:val="Normal"/>
    <w:autoRedefine/>
    <w:uiPriority w:val="39"/>
    <w:rsid w:val="00C87147"/>
    <w:pPr>
      <w:ind w:left="1920"/>
    </w:pPr>
  </w:style>
  <w:style w:type="paragraph" w:styleId="Salutation">
    <w:name w:val="Salutation"/>
    <w:basedOn w:val="Normal"/>
    <w:link w:val="SalutationChar"/>
    <w:rsid w:val="002E6295"/>
    <w:pPr>
      <w:spacing w:before="240" w:after="240"/>
    </w:pPr>
    <w:rPr>
      <w:szCs w:val="20"/>
      <w:lang w:val="en-US" w:eastAsia="en-US"/>
    </w:rPr>
  </w:style>
  <w:style w:type="character" w:customStyle="1" w:styleId="SalutationChar">
    <w:name w:val="Salutation Char"/>
    <w:link w:val="Salutation"/>
    <w:rsid w:val="002E6295"/>
    <w:rPr>
      <w:sz w:val="24"/>
    </w:rPr>
  </w:style>
  <w:style w:type="paragraph" w:styleId="PlainText">
    <w:name w:val="Plain Text"/>
    <w:basedOn w:val="Normal"/>
    <w:link w:val="PlainTextChar"/>
    <w:rsid w:val="009F7434"/>
    <w:rPr>
      <w:rFonts w:ascii="Courier New" w:hAnsi="Courier New"/>
      <w:sz w:val="20"/>
      <w:szCs w:val="20"/>
      <w:lang w:val="en-US" w:eastAsia="en-US"/>
    </w:rPr>
  </w:style>
  <w:style w:type="character" w:customStyle="1" w:styleId="PlainTextChar">
    <w:name w:val="Plain Text Char"/>
    <w:link w:val="PlainText"/>
    <w:rsid w:val="009F7434"/>
    <w:rPr>
      <w:rFonts w:ascii="Courier New" w:hAnsi="Courier New"/>
    </w:rPr>
  </w:style>
  <w:style w:type="paragraph" w:styleId="BodyText3">
    <w:name w:val="Body Text 3"/>
    <w:basedOn w:val="Normal"/>
    <w:link w:val="BodyText3Char"/>
    <w:rsid w:val="00243FDA"/>
    <w:pPr>
      <w:spacing w:after="120"/>
    </w:pPr>
    <w:rPr>
      <w:sz w:val="16"/>
      <w:szCs w:val="16"/>
    </w:rPr>
  </w:style>
  <w:style w:type="character" w:customStyle="1" w:styleId="BodyText3Char">
    <w:name w:val="Body Text 3 Char"/>
    <w:link w:val="BodyText3"/>
    <w:rsid w:val="00243FDA"/>
    <w:rPr>
      <w:sz w:val="16"/>
      <w:szCs w:val="16"/>
      <w:lang w:val="ru-RU" w:eastAsia="ru-RU"/>
    </w:rPr>
  </w:style>
  <w:style w:type="character" w:customStyle="1" w:styleId="HeaderChar">
    <w:name w:val="Header Char"/>
    <w:link w:val="Header"/>
    <w:rsid w:val="00243FDA"/>
    <w:rPr>
      <w:sz w:val="24"/>
      <w:szCs w:val="24"/>
      <w:lang w:val="ru-RU" w:eastAsia="ru-RU"/>
    </w:rPr>
  </w:style>
  <w:style w:type="paragraph" w:styleId="MacroText">
    <w:name w:val="macro"/>
    <w:link w:val="MacroTextChar"/>
    <w:rsid w:val="00243FD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link w:val="MacroText"/>
    <w:rsid w:val="00243FDA"/>
    <w:rPr>
      <w:rFonts w:ascii="Courier New" w:hAnsi="Courier New"/>
      <w:lang w:val="en-US" w:eastAsia="en-US" w:bidi="ar-SA"/>
    </w:rPr>
  </w:style>
  <w:style w:type="paragraph" w:customStyle="1" w:styleId="ColorfulList-Accent11">
    <w:name w:val="Colorful List - Accent 11"/>
    <w:basedOn w:val="Normal"/>
    <w:uiPriority w:val="34"/>
    <w:qFormat/>
    <w:rsid w:val="00905D58"/>
    <w:pPr>
      <w:widowControl w:val="0"/>
      <w:ind w:left="720"/>
    </w:pPr>
    <w:rPr>
      <w:sz w:val="20"/>
      <w:szCs w:val="20"/>
      <w:lang w:val="en-GB" w:eastAsia="en-GB"/>
    </w:rPr>
  </w:style>
  <w:style w:type="character" w:customStyle="1" w:styleId="BodyTextChar">
    <w:name w:val="Body Text Char"/>
    <w:link w:val="BodyText"/>
    <w:rsid w:val="00905D58"/>
    <w:rPr>
      <w:sz w:val="24"/>
      <w:szCs w:val="24"/>
      <w:lang w:val="ru-RU" w:eastAsia="ru-RU"/>
    </w:rPr>
  </w:style>
  <w:style w:type="table" w:styleId="TableGrid">
    <w:name w:val="Table Grid"/>
    <w:basedOn w:val="TableNormal"/>
    <w:rsid w:val="00DA0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A0B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B2033"/>
    <w:rPr>
      <w:color w:val="808080"/>
      <w:shd w:val="clear" w:color="auto" w:fill="E6E6E6"/>
    </w:rPr>
  </w:style>
  <w:style w:type="character" w:customStyle="1" w:styleId="normaltextrun">
    <w:name w:val="normaltextrun"/>
    <w:basedOn w:val="DefaultParagraphFont"/>
    <w:rsid w:val="00A87B5E"/>
  </w:style>
  <w:style w:type="character" w:customStyle="1" w:styleId="scxw151468592">
    <w:name w:val="scxw151468592"/>
    <w:basedOn w:val="DefaultParagraphFont"/>
    <w:rsid w:val="00A87B5E"/>
  </w:style>
  <w:style w:type="character" w:customStyle="1" w:styleId="eop">
    <w:name w:val="eop"/>
    <w:basedOn w:val="DefaultParagraphFont"/>
    <w:rsid w:val="00930814"/>
  </w:style>
  <w:style w:type="paragraph" w:customStyle="1" w:styleId="paragraph">
    <w:name w:val="paragraph"/>
    <w:basedOn w:val="Normal"/>
    <w:rsid w:val="00930814"/>
    <w:pPr>
      <w:spacing w:before="100" w:beforeAutospacing="1" w:after="100" w:afterAutospacing="1"/>
    </w:pPr>
    <w:rPr>
      <w:lang w:val="en-US" w:eastAsia="en-US"/>
    </w:rPr>
  </w:style>
  <w:style w:type="character" w:customStyle="1" w:styleId="scxw99266737">
    <w:name w:val="scxw99266737"/>
    <w:basedOn w:val="DefaultParagraphFont"/>
    <w:rsid w:val="00930814"/>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2C10EC"/>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14350">
      <w:bodyDiv w:val="1"/>
      <w:marLeft w:val="0"/>
      <w:marRight w:val="0"/>
      <w:marTop w:val="0"/>
      <w:marBottom w:val="0"/>
      <w:divBdr>
        <w:top w:val="none" w:sz="0" w:space="0" w:color="auto"/>
        <w:left w:val="none" w:sz="0" w:space="0" w:color="auto"/>
        <w:bottom w:val="none" w:sz="0" w:space="0" w:color="auto"/>
        <w:right w:val="none" w:sz="0" w:space="0" w:color="auto"/>
      </w:divBdr>
      <w:divsChild>
        <w:div w:id="167408067">
          <w:marLeft w:val="0"/>
          <w:marRight w:val="0"/>
          <w:marTop w:val="0"/>
          <w:marBottom w:val="0"/>
          <w:divBdr>
            <w:top w:val="none" w:sz="0" w:space="0" w:color="auto"/>
            <w:left w:val="none" w:sz="0" w:space="0" w:color="auto"/>
            <w:bottom w:val="none" w:sz="0" w:space="0" w:color="auto"/>
            <w:right w:val="none" w:sz="0" w:space="0" w:color="auto"/>
          </w:divBdr>
        </w:div>
        <w:div w:id="285165063">
          <w:marLeft w:val="0"/>
          <w:marRight w:val="0"/>
          <w:marTop w:val="0"/>
          <w:marBottom w:val="0"/>
          <w:divBdr>
            <w:top w:val="none" w:sz="0" w:space="0" w:color="auto"/>
            <w:left w:val="none" w:sz="0" w:space="0" w:color="auto"/>
            <w:bottom w:val="none" w:sz="0" w:space="0" w:color="auto"/>
            <w:right w:val="none" w:sz="0" w:space="0" w:color="auto"/>
          </w:divBdr>
        </w:div>
        <w:div w:id="336230177">
          <w:marLeft w:val="0"/>
          <w:marRight w:val="0"/>
          <w:marTop w:val="0"/>
          <w:marBottom w:val="0"/>
          <w:divBdr>
            <w:top w:val="none" w:sz="0" w:space="0" w:color="auto"/>
            <w:left w:val="none" w:sz="0" w:space="0" w:color="auto"/>
            <w:bottom w:val="none" w:sz="0" w:space="0" w:color="auto"/>
            <w:right w:val="none" w:sz="0" w:space="0" w:color="auto"/>
          </w:divBdr>
        </w:div>
        <w:div w:id="457139066">
          <w:marLeft w:val="0"/>
          <w:marRight w:val="0"/>
          <w:marTop w:val="0"/>
          <w:marBottom w:val="0"/>
          <w:divBdr>
            <w:top w:val="none" w:sz="0" w:space="0" w:color="auto"/>
            <w:left w:val="none" w:sz="0" w:space="0" w:color="auto"/>
            <w:bottom w:val="none" w:sz="0" w:space="0" w:color="auto"/>
            <w:right w:val="none" w:sz="0" w:space="0" w:color="auto"/>
          </w:divBdr>
        </w:div>
        <w:div w:id="663820244">
          <w:marLeft w:val="0"/>
          <w:marRight w:val="0"/>
          <w:marTop w:val="0"/>
          <w:marBottom w:val="0"/>
          <w:divBdr>
            <w:top w:val="none" w:sz="0" w:space="0" w:color="auto"/>
            <w:left w:val="none" w:sz="0" w:space="0" w:color="auto"/>
            <w:bottom w:val="none" w:sz="0" w:space="0" w:color="auto"/>
            <w:right w:val="none" w:sz="0" w:space="0" w:color="auto"/>
          </w:divBdr>
        </w:div>
        <w:div w:id="671225986">
          <w:marLeft w:val="0"/>
          <w:marRight w:val="0"/>
          <w:marTop w:val="0"/>
          <w:marBottom w:val="0"/>
          <w:divBdr>
            <w:top w:val="none" w:sz="0" w:space="0" w:color="auto"/>
            <w:left w:val="none" w:sz="0" w:space="0" w:color="auto"/>
            <w:bottom w:val="none" w:sz="0" w:space="0" w:color="auto"/>
            <w:right w:val="none" w:sz="0" w:space="0" w:color="auto"/>
          </w:divBdr>
        </w:div>
        <w:div w:id="795678151">
          <w:marLeft w:val="0"/>
          <w:marRight w:val="0"/>
          <w:marTop w:val="0"/>
          <w:marBottom w:val="0"/>
          <w:divBdr>
            <w:top w:val="none" w:sz="0" w:space="0" w:color="auto"/>
            <w:left w:val="none" w:sz="0" w:space="0" w:color="auto"/>
            <w:bottom w:val="none" w:sz="0" w:space="0" w:color="auto"/>
            <w:right w:val="none" w:sz="0" w:space="0" w:color="auto"/>
          </w:divBdr>
        </w:div>
        <w:div w:id="860432757">
          <w:marLeft w:val="0"/>
          <w:marRight w:val="0"/>
          <w:marTop w:val="0"/>
          <w:marBottom w:val="0"/>
          <w:divBdr>
            <w:top w:val="none" w:sz="0" w:space="0" w:color="auto"/>
            <w:left w:val="none" w:sz="0" w:space="0" w:color="auto"/>
            <w:bottom w:val="none" w:sz="0" w:space="0" w:color="auto"/>
            <w:right w:val="none" w:sz="0" w:space="0" w:color="auto"/>
          </w:divBdr>
        </w:div>
        <w:div w:id="1147479743">
          <w:marLeft w:val="0"/>
          <w:marRight w:val="0"/>
          <w:marTop w:val="0"/>
          <w:marBottom w:val="0"/>
          <w:divBdr>
            <w:top w:val="none" w:sz="0" w:space="0" w:color="auto"/>
            <w:left w:val="none" w:sz="0" w:space="0" w:color="auto"/>
            <w:bottom w:val="none" w:sz="0" w:space="0" w:color="auto"/>
            <w:right w:val="none" w:sz="0" w:space="0" w:color="auto"/>
          </w:divBdr>
        </w:div>
        <w:div w:id="1314330790">
          <w:marLeft w:val="0"/>
          <w:marRight w:val="0"/>
          <w:marTop w:val="0"/>
          <w:marBottom w:val="0"/>
          <w:divBdr>
            <w:top w:val="none" w:sz="0" w:space="0" w:color="auto"/>
            <w:left w:val="none" w:sz="0" w:space="0" w:color="auto"/>
            <w:bottom w:val="none" w:sz="0" w:space="0" w:color="auto"/>
            <w:right w:val="none" w:sz="0" w:space="0" w:color="auto"/>
          </w:divBdr>
        </w:div>
        <w:div w:id="1388261027">
          <w:marLeft w:val="0"/>
          <w:marRight w:val="0"/>
          <w:marTop w:val="0"/>
          <w:marBottom w:val="0"/>
          <w:divBdr>
            <w:top w:val="none" w:sz="0" w:space="0" w:color="auto"/>
            <w:left w:val="none" w:sz="0" w:space="0" w:color="auto"/>
            <w:bottom w:val="none" w:sz="0" w:space="0" w:color="auto"/>
            <w:right w:val="none" w:sz="0" w:space="0" w:color="auto"/>
          </w:divBdr>
        </w:div>
        <w:div w:id="1698850181">
          <w:marLeft w:val="0"/>
          <w:marRight w:val="0"/>
          <w:marTop w:val="0"/>
          <w:marBottom w:val="0"/>
          <w:divBdr>
            <w:top w:val="none" w:sz="0" w:space="0" w:color="auto"/>
            <w:left w:val="none" w:sz="0" w:space="0" w:color="auto"/>
            <w:bottom w:val="none" w:sz="0" w:space="0" w:color="auto"/>
            <w:right w:val="none" w:sz="0" w:space="0" w:color="auto"/>
          </w:divBdr>
        </w:div>
        <w:div w:id="1791820004">
          <w:marLeft w:val="0"/>
          <w:marRight w:val="0"/>
          <w:marTop w:val="0"/>
          <w:marBottom w:val="0"/>
          <w:divBdr>
            <w:top w:val="none" w:sz="0" w:space="0" w:color="auto"/>
            <w:left w:val="none" w:sz="0" w:space="0" w:color="auto"/>
            <w:bottom w:val="none" w:sz="0" w:space="0" w:color="auto"/>
            <w:right w:val="none" w:sz="0" w:space="0" w:color="auto"/>
          </w:divBdr>
        </w:div>
        <w:div w:id="1858732223">
          <w:marLeft w:val="0"/>
          <w:marRight w:val="0"/>
          <w:marTop w:val="0"/>
          <w:marBottom w:val="0"/>
          <w:divBdr>
            <w:top w:val="none" w:sz="0" w:space="0" w:color="auto"/>
            <w:left w:val="none" w:sz="0" w:space="0" w:color="auto"/>
            <w:bottom w:val="none" w:sz="0" w:space="0" w:color="auto"/>
            <w:right w:val="none" w:sz="0" w:space="0" w:color="auto"/>
          </w:divBdr>
        </w:div>
        <w:div w:id="2036147861">
          <w:marLeft w:val="0"/>
          <w:marRight w:val="0"/>
          <w:marTop w:val="0"/>
          <w:marBottom w:val="0"/>
          <w:divBdr>
            <w:top w:val="none" w:sz="0" w:space="0" w:color="auto"/>
            <w:left w:val="none" w:sz="0" w:space="0" w:color="auto"/>
            <w:bottom w:val="none" w:sz="0" w:space="0" w:color="auto"/>
            <w:right w:val="none" w:sz="0" w:space="0" w:color="auto"/>
          </w:divBdr>
        </w:div>
      </w:divsChild>
    </w:div>
    <w:div w:id="647905737">
      <w:bodyDiv w:val="1"/>
      <w:marLeft w:val="0"/>
      <w:marRight w:val="0"/>
      <w:marTop w:val="0"/>
      <w:marBottom w:val="0"/>
      <w:divBdr>
        <w:top w:val="none" w:sz="0" w:space="0" w:color="auto"/>
        <w:left w:val="none" w:sz="0" w:space="0" w:color="auto"/>
        <w:bottom w:val="none" w:sz="0" w:space="0" w:color="auto"/>
        <w:right w:val="none" w:sz="0" w:space="0" w:color="auto"/>
      </w:divBdr>
    </w:div>
    <w:div w:id="1695111377">
      <w:bodyDiv w:val="1"/>
      <w:marLeft w:val="0"/>
      <w:marRight w:val="0"/>
      <w:marTop w:val="0"/>
      <w:marBottom w:val="0"/>
      <w:divBdr>
        <w:top w:val="none" w:sz="0" w:space="0" w:color="auto"/>
        <w:left w:val="none" w:sz="0" w:space="0" w:color="auto"/>
        <w:bottom w:val="none" w:sz="0" w:space="0" w:color="auto"/>
        <w:right w:val="none" w:sz="0" w:space="0" w:color="auto"/>
      </w:divBdr>
    </w:div>
    <w:div w:id="2004507943">
      <w:bodyDiv w:val="1"/>
      <w:marLeft w:val="0"/>
      <w:marRight w:val="0"/>
      <w:marTop w:val="0"/>
      <w:marBottom w:val="0"/>
      <w:divBdr>
        <w:top w:val="none" w:sz="0" w:space="0" w:color="auto"/>
        <w:left w:val="none" w:sz="0" w:space="0" w:color="auto"/>
        <w:bottom w:val="none" w:sz="0" w:space="0" w:color="auto"/>
        <w:right w:val="none" w:sz="0" w:space="0" w:color="auto"/>
      </w:divBdr>
      <w:divsChild>
        <w:div w:id="228658618">
          <w:marLeft w:val="0"/>
          <w:marRight w:val="0"/>
          <w:marTop w:val="0"/>
          <w:marBottom w:val="0"/>
          <w:divBdr>
            <w:top w:val="none" w:sz="0" w:space="0" w:color="auto"/>
            <w:left w:val="none" w:sz="0" w:space="0" w:color="auto"/>
            <w:bottom w:val="none" w:sz="0" w:space="0" w:color="auto"/>
            <w:right w:val="none" w:sz="0" w:space="0" w:color="auto"/>
          </w:divBdr>
        </w:div>
        <w:div w:id="544757879">
          <w:marLeft w:val="0"/>
          <w:marRight w:val="0"/>
          <w:marTop w:val="0"/>
          <w:marBottom w:val="0"/>
          <w:divBdr>
            <w:top w:val="none" w:sz="0" w:space="0" w:color="auto"/>
            <w:left w:val="none" w:sz="0" w:space="0" w:color="auto"/>
            <w:bottom w:val="none" w:sz="0" w:space="0" w:color="auto"/>
            <w:right w:val="none" w:sz="0" w:space="0" w:color="auto"/>
          </w:divBdr>
        </w:div>
        <w:div w:id="193659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vetisyan@counterpar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koshkaryan@counterpart.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a31bdf-9d78-4393-b16c-48155cf85200" xsi:nil="true"/>
    <lcf76f155ced4ddcb4097134ff3c332f xmlns="0ca1400c-d12d-4ca5-84d3-6b4e4d6e740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18E961A327FD47A72B610A3E089976" ma:contentTypeVersion="15" ma:contentTypeDescription="Create a new document." ma:contentTypeScope="" ma:versionID="5eac79301a6a2eaa5f2a7dd5c8b7ef9d">
  <xsd:schema xmlns:xsd="http://www.w3.org/2001/XMLSchema" xmlns:xs="http://www.w3.org/2001/XMLSchema" xmlns:p="http://schemas.microsoft.com/office/2006/metadata/properties" xmlns:ns2="37a31bdf-9d78-4393-b16c-48155cf85200" xmlns:ns3="0ca1400c-d12d-4ca5-84d3-6b4e4d6e7407" targetNamespace="http://schemas.microsoft.com/office/2006/metadata/properties" ma:root="true" ma:fieldsID="f02cc2c4680b73c94cc539848a8c4f77" ns2:_="" ns3:_="">
    <xsd:import namespace="37a31bdf-9d78-4393-b16c-48155cf85200"/>
    <xsd:import namespace="0ca1400c-d12d-4ca5-84d3-6b4e4d6e74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31bdf-9d78-4393-b16c-48155cf85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d394eb5-8da8-4abc-b8a6-6696f2d5bb3d}" ma:internalName="TaxCatchAll" ma:showField="CatchAllData" ma:web="37a31bdf-9d78-4393-b16c-48155cf852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a1400c-d12d-4ca5-84d3-6b4e4d6e7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dcaee8-5518-48b4-afa3-93a69b5c44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3E434-3543-4BA0-8F10-D8B97872A6B0}">
  <ds:schemaRefs>
    <ds:schemaRef ds:uri="37a31bdf-9d78-4393-b16c-48155cf85200"/>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0ca1400c-d12d-4ca5-84d3-6b4e4d6e7407"/>
    <ds:schemaRef ds:uri="http://schemas.microsoft.com/office/2006/metadata/properties"/>
  </ds:schemaRefs>
</ds:datastoreItem>
</file>

<file path=customXml/itemProps2.xml><?xml version="1.0" encoding="utf-8"?>
<ds:datastoreItem xmlns:ds="http://schemas.openxmlformats.org/officeDocument/2006/customXml" ds:itemID="{CAD6617F-473A-4780-82C0-5337D3865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31bdf-9d78-4393-b16c-48155cf85200"/>
    <ds:schemaRef ds:uri="0ca1400c-d12d-4ca5-84d3-6b4e4d6e7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1E60A-D195-482D-9ABE-E7FA398B64EA}">
  <ds:schemaRefs>
    <ds:schemaRef ds:uri="http://schemas.microsoft.com/office/2006/metadata/longProperties"/>
  </ds:schemaRefs>
</ds:datastoreItem>
</file>

<file path=customXml/itemProps4.xml><?xml version="1.0" encoding="utf-8"?>
<ds:datastoreItem xmlns:ds="http://schemas.openxmlformats.org/officeDocument/2006/customXml" ds:itemID="{E8514C0B-2E44-4D9A-AAF5-41354F2C30B8}">
  <ds:schemaRefs>
    <ds:schemaRef ds:uri="http://schemas.microsoft.com/sharepoint/v3/contenttype/forms"/>
  </ds:schemaRefs>
</ds:datastoreItem>
</file>

<file path=customXml/itemProps5.xml><?xml version="1.0" encoding="utf-8"?>
<ds:datastoreItem xmlns:ds="http://schemas.openxmlformats.org/officeDocument/2006/customXml" ds:itemID="{8AFEC315-F951-409B-8BA5-8092110ED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5060</Characters>
  <Application>Microsoft Office Word</Application>
  <DocSecurity>0</DocSecurity>
  <Lines>42</Lines>
  <Paragraphs>11</Paragraphs>
  <ScaleCrop>false</ScaleCrop>
  <Company>PHCR</Company>
  <LinksUpToDate>false</LinksUpToDate>
  <CharactersWithSpaces>5846</CharactersWithSpaces>
  <SharedDoc>false</SharedDoc>
  <HLinks>
    <vt:vector size="24" baseType="variant">
      <vt:variant>
        <vt:i4>6619226</vt:i4>
      </vt:variant>
      <vt:variant>
        <vt:i4>3</vt:i4>
      </vt:variant>
      <vt:variant>
        <vt:i4>0</vt:i4>
      </vt:variant>
      <vt:variant>
        <vt:i4>5</vt:i4>
      </vt:variant>
      <vt:variant>
        <vt:lpwstr>mailto:mavetisyan@counterpart.org</vt:lpwstr>
      </vt:variant>
      <vt:variant>
        <vt:lpwstr/>
      </vt:variant>
      <vt:variant>
        <vt:i4>7536720</vt:i4>
      </vt:variant>
      <vt:variant>
        <vt:i4>0</vt:i4>
      </vt:variant>
      <vt:variant>
        <vt:i4>0</vt:i4>
      </vt:variant>
      <vt:variant>
        <vt:i4>5</vt:i4>
      </vt:variant>
      <vt:variant>
        <vt:lpwstr>mailto:mkoshkaryan@counterpart.org</vt:lpwstr>
      </vt:variant>
      <vt:variant>
        <vt:lpwstr/>
      </vt:variant>
      <vt:variant>
        <vt:i4>44</vt:i4>
      </vt:variant>
      <vt:variant>
        <vt:i4>3</vt:i4>
      </vt:variant>
      <vt:variant>
        <vt:i4>0</vt:i4>
      </vt:variant>
      <vt:variant>
        <vt:i4>5</vt:i4>
      </vt:variant>
      <vt:variant>
        <vt:lpwstr>mailto:bradosti@counterpart.org</vt:lpwstr>
      </vt:variant>
      <vt:variant>
        <vt:lpwstr/>
      </vt:variant>
      <vt:variant>
        <vt:i4>44</vt:i4>
      </vt:variant>
      <vt:variant>
        <vt:i4>0</vt:i4>
      </vt:variant>
      <vt:variant>
        <vt:i4>0</vt:i4>
      </vt:variant>
      <vt:variant>
        <vt:i4>5</vt:i4>
      </vt:variant>
      <vt:variant>
        <vt:lpwstr>mailto:bradosti@counterpart.org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Description for ICA</dc:title>
  <dc:subject/>
  <dc:creator>Ara Tarakhchyan</dc:creator>
  <cp:keywords/>
  <cp:lastModifiedBy>Shelby Mertens</cp:lastModifiedBy>
  <cp:revision>2</cp:revision>
  <cp:lastPrinted>2018-10-03T18:06:00Z</cp:lastPrinted>
  <dcterms:created xsi:type="dcterms:W3CDTF">2023-07-20T14:30:00Z</dcterms:created>
  <dcterms:modified xsi:type="dcterms:W3CDTF">2023-07-20T14:30:00Z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9;#Grants, Contracts, and Compliance|d661343b-2786-4119-8d92-82b9bf25c5a9</vt:lpwstr>
  </property>
  <property fmtid="{D5CDD505-2E9C-101B-9397-08002B2CF9AE}" pid="3" name="Geography">
    <vt:lpwstr/>
  </property>
  <property fmtid="{D5CDD505-2E9C-101B-9397-08002B2CF9AE}" pid="4" name="ContentTypeId">
    <vt:lpwstr>0x0101009018E961A327FD47A72B610A3E089976</vt:lpwstr>
  </property>
  <property fmtid="{D5CDD505-2E9C-101B-9397-08002B2CF9AE}" pid="5" name="TaxKeyword">
    <vt:lpwstr/>
  </property>
  <property fmtid="{D5CDD505-2E9C-101B-9397-08002B2CF9AE}" pid="6" name="MediaServiceImageTags">
    <vt:lpwstr/>
  </property>
</Properties>
</file>